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F94" w:rsidRDefault="005F5F94" w:rsidP="005F5F94">
      <w:pPr>
        <w:spacing w:before="25" w:after="25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bCs/>
          <w:color w:val="004000"/>
          <w:sz w:val="17"/>
        </w:rPr>
        <w:t>(по материалам газеты «Пока не поздно»)</w:t>
      </w:r>
    </w:p>
    <w:p w:rsidR="005F5F94" w:rsidRDefault="005F5F94" w:rsidP="005F5F94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4000"/>
          <w:sz w:val="36"/>
        </w:rPr>
      </w:pPr>
      <w:r>
        <w:rPr>
          <w:rFonts w:ascii="Times New Roman" w:eastAsia="Times New Roman" w:hAnsi="Times New Roman" w:cs="Times New Roman"/>
          <w:b/>
          <w:bCs/>
          <w:color w:val="004000"/>
          <w:sz w:val="36"/>
        </w:rPr>
        <w:t>Особенности ранней детской и подростковой алкоголизации и алкоголизма </w:t>
      </w:r>
    </w:p>
    <w:p w:rsidR="005F5F94" w:rsidRDefault="005F5F94" w:rsidP="005F5F94">
      <w:pPr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5F5F94" w:rsidRDefault="005F5F94" w:rsidP="005F5F94">
      <w:pPr>
        <w:spacing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Злоупотребление алкоголем и привыкание к чрезмерному употреблению - серьезная проблема современного общества. В последние годы отмечается значительный рост детской и подростковой алкоголизации и зависимости от употребления алкоголя.</w:t>
      </w:r>
    </w:p>
    <w:p w:rsidR="005F5F94" w:rsidRDefault="005F5F94" w:rsidP="005F5F94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Поведение, вызванное употреблением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веществ (без сформированной зависимости) называется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аддиктивным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  поведением. Становление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аддиктивного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 отличается широким индивидуальным разнообразием, но в целом можно выделить ряд достаточно закономерных этапов.                       </w:t>
      </w:r>
    </w:p>
    <w:p w:rsidR="005F5F94" w:rsidRDefault="005F5F94" w:rsidP="005F5F94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4000"/>
          <w:sz w:val="28"/>
          <w:szCs w:val="28"/>
        </w:rPr>
        <w:t>Первый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первые пробы – совершаются обычно под чьим- либо влиянием или в компании.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Немалую роль здесь играют любопытство, подражание, групповая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конформность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** и мотивы группового самоутверждения.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Вероятность того, что первые пробы перерастут в болезнь, тем больше, чем меньше возраст.</w:t>
      </w:r>
    </w:p>
    <w:p w:rsidR="005F5F94" w:rsidRDefault="005F5F94" w:rsidP="005F5F94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4000"/>
          <w:sz w:val="28"/>
          <w:szCs w:val="28"/>
        </w:rPr>
        <w:t>Второй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  поисковое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аддиктивное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поведение – это следующий за первыми пробами этап. Он отличается экспериментированием с различными видами ПАВ. Обычно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младшего подросткового возраста. На этом этапе индивидуальной психической зависимости еще нет, но может сформироваться групповая психическая зависимость.</w:t>
      </w:r>
    </w:p>
    <w:p w:rsidR="005F5F94" w:rsidRDefault="005F5F94" w:rsidP="005F5F94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4000"/>
          <w:sz w:val="28"/>
          <w:szCs w:val="28"/>
        </w:rPr>
        <w:t>Третий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которого осуществляется переход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аддиктивного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 в болезнь – проходит под влиянием множества факторов. Эти факторы можно разделить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социальные, социально-психологические, психологические и биологические.</w:t>
      </w:r>
    </w:p>
    <w:p w:rsidR="005F5F94" w:rsidRDefault="005F5F94" w:rsidP="005F5F94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Аддиктивное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поведение, вызванное употреблением алкоголя, называется ранней алкоголизацией. Для этого явления характерно знакомство с опьяняющими дозами алкоголя в возрасте до 16 лет и регулярное употребление алкоголя без признаков болезни 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старшем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подростковом возрасте – 16-18 лет.</w:t>
      </w:r>
    </w:p>
    <w:p w:rsidR="005F5F94" w:rsidRDefault="005F5F94" w:rsidP="005F5F94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Характерным </w:t>
      </w:r>
      <w:r>
        <w:rPr>
          <w:rFonts w:ascii="Times New Roman" w:eastAsia="Times New Roman" w:hAnsi="Times New Roman" w:cs="Times New Roman"/>
          <w:b/>
          <w:bCs/>
          <w:color w:val="004000"/>
          <w:sz w:val="28"/>
          <w:szCs w:val="28"/>
        </w:rPr>
        <w:t>для ранней алкоголизации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является групповое употребление алкоголя. Побудительными (начальными) мотивами в этом случае обычно являются нежелание отстать от сверстников, любопытство, ложно понимаемый путь к статусу взрослого человека. В дальнейшем психологические мотивы повторных потреблений алкоголя связаны с желанием испытать «веселое настроение», чувство раскованности, уверенности в себе.</w:t>
      </w:r>
    </w:p>
    <w:p w:rsidR="005F5F94" w:rsidRDefault="005F5F94" w:rsidP="005F5F94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Нужда в денежных средствах на приобретение спиртных напитков или их заменителей обусловливает возникновение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деликвентного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(преступного, противоправного) поведения.</w:t>
      </w:r>
    </w:p>
    <w:p w:rsidR="005F5F94" w:rsidRDefault="005F5F94" w:rsidP="005F5F94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4000"/>
          <w:sz w:val="28"/>
          <w:szCs w:val="28"/>
        </w:rPr>
        <w:t> Ранняя алкоголизация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 сопутствующие ей формы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 ведут, как правило, к тяжелым последствиям. Это социальная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дезадаптация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подростка, педагогическая запущенность, прогулы, бродяжничество, трудности профессиональной ориентации и подготовки.</w:t>
      </w:r>
    </w:p>
    <w:p w:rsidR="005F5F94" w:rsidRDefault="005F5F94" w:rsidP="005F5F94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развития раннего алкоголизма, заболевание проходит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 закономерные стадии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               </w:t>
      </w:r>
    </w:p>
    <w:p w:rsidR="005F5F94" w:rsidRDefault="005F5F94" w:rsidP="005F5F94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4000"/>
          <w:sz w:val="28"/>
          <w:szCs w:val="28"/>
        </w:rPr>
        <w:t>Первая стадия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характеризуется формированием и прогрессированием психической зависимости, при которой перерыв в употреблении приводит к психическому дискомфорту, подавленности, тревоге с резким обострением влечения к употреблению алкоголя. Помимо этого, дополнительно угасают защитные рефлексы на передозировку, растет толерантность***, начинает усугубляться социальная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дезадаптация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                        </w:t>
      </w:r>
    </w:p>
    <w:p w:rsidR="005F5F94" w:rsidRDefault="005F5F94" w:rsidP="005F5F94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4000"/>
          <w:sz w:val="28"/>
          <w:szCs w:val="28"/>
        </w:rPr>
        <w:t>На второй стадии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формируется физическая зависимость  и углубляется психическая зависимость. На этом этапе влечение к алкоголю становится навязчивым, неодолимым; утрачивается критичность к употреблению и развивается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анозогнозия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****, растет толерантность.</w:t>
      </w:r>
    </w:p>
    <w:p w:rsidR="005F5F94" w:rsidRDefault="005F5F94" w:rsidP="005F5F94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4000"/>
          <w:sz w:val="28"/>
          <w:szCs w:val="28"/>
        </w:rPr>
        <w:t>На третьей стадия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наблюдается падение толерантности, выраженный органический дефект личности со специфическими чертами – абстинентными (сопровождающими «ломку») психозами, глубокой социальной деградацией.</w:t>
      </w:r>
    </w:p>
    <w:p w:rsidR="005F5F94" w:rsidRDefault="005F5F94" w:rsidP="005F5F94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Клиническая картина раннего алкоголизма подростков существенно отличается от проявлений хронического алкоголизма у взрослых.</w:t>
      </w:r>
    </w:p>
    <w:p w:rsidR="005F5F94" w:rsidRDefault="005F5F94" w:rsidP="005F5F94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Для подростков характерно стремление употреблять алкоголь в дозах, которые вызывают наркотическое состояние («до полного отключения»), что вначале носит характер своеобразной бравады перед сверстниками, но уже через три-четыре месяца становится связанным с неодолимым патологическим влечением.</w:t>
      </w:r>
    </w:p>
    <w:p w:rsidR="005F5F94" w:rsidRDefault="005F5F94" w:rsidP="005F5F94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изложенным необходимо подчеркнуть, что к сотрудникам, работающим с детьми в рамках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профилктических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программ, предъявляются особенно строгие требования.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касается профилактики любых форм химической зависимости, а не только зависимости от алкоголя, поскольку алкоголь также как и наркотики является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психоактивным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химическим соединением.</w:t>
      </w:r>
    </w:p>
    <w:p w:rsidR="005F5F94" w:rsidRDefault="005F5F94" w:rsidP="005F5F94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по профилактике и выявлению детей и подростков, склонных к употреблению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веществ (ПАВ), как никакая другая, требует целенаправленности, системности, ответственности и профессиональной компетентности.</w:t>
      </w:r>
    </w:p>
    <w:p w:rsidR="005F5F94" w:rsidRDefault="005F5F94" w:rsidP="005F5F94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 должен иметь свою четкую позицию в отношении употребления ПАВ. При проведении бесед в подростковой аудитории следует помнить, что подростки остро чувствуют фальшь и некомпетентность, не прощают их, и даже задают провокационные вопросы.</w:t>
      </w:r>
    </w:p>
    <w:p w:rsidR="005F5F94" w:rsidRDefault="005F5F94" w:rsidP="005F5F94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 (педагог) должен обладать определенными педагогическими навыками:</w:t>
      </w:r>
    </w:p>
    <w:p w:rsidR="005F5F94" w:rsidRDefault="005F5F94" w:rsidP="005F5F94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- уметь войти в контакт с подростком, не нарушая границ личности (своей и подростка);</w:t>
      </w:r>
    </w:p>
    <w:p w:rsidR="005F5F94" w:rsidRDefault="005F5F94" w:rsidP="005F5F94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уметь создать безопасную и поддерживающую обстановку общения;</w:t>
      </w:r>
    </w:p>
    <w:p w:rsidR="005F5F94" w:rsidRDefault="005F5F94" w:rsidP="005F5F94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 уметь передать знания «между слов», то есть владеть невербальным компонентом общения;</w:t>
      </w:r>
    </w:p>
    <w:p w:rsidR="005F5F94" w:rsidRDefault="005F5F94" w:rsidP="005F5F94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 помнить и уважать особенности подросткового возраста;</w:t>
      </w:r>
    </w:p>
    <w:p w:rsidR="005F5F94" w:rsidRDefault="005F5F94" w:rsidP="005F5F94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 знать стили подросткового поведения, общения, овладения материалом;                    </w:t>
      </w:r>
    </w:p>
    <w:p w:rsidR="005F5F94" w:rsidRDefault="005F5F94" w:rsidP="005F5F94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4000"/>
          <w:sz w:val="28"/>
          <w:szCs w:val="28"/>
        </w:rPr>
        <w:t>Терминологический словарь</w:t>
      </w:r>
    </w:p>
    <w:p w:rsidR="005F5F94" w:rsidRDefault="005F5F94" w:rsidP="005F5F94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 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аддикция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– феномен психологической зависимости</w:t>
      </w:r>
    </w:p>
    <w:p w:rsidR="005F5F94" w:rsidRDefault="005F5F94" w:rsidP="005F5F94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**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конформность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– податливость личности реальному или воображаемому давлению группы. Конформизм проявляется  в изменении поведения и установок в соответствии с ранее не разделяемой позицией большинства. Внешний конформизм – демонстративное подчинение личности мнению группы с тем, чтобы избежать давления группы. При этом человек продолжает внутренне сопротивляться общей точке зрения.</w:t>
      </w:r>
    </w:p>
    <w:p w:rsidR="005F5F94" w:rsidRDefault="005F5F94" w:rsidP="005F5F94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***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олерантность (в данном контексте) – чувствительность, устойчивость, отсутствие ответа организма на воздействие разрушающего фактора, в данном случае алкоголя</w:t>
      </w:r>
    </w:p>
    <w:p w:rsidR="005F5F94" w:rsidRDefault="005F5F94" w:rsidP="005F5F94">
      <w:pPr>
        <w:spacing w:before="25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****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анозогнозия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– отсутствие критической оценки своего дефекта; наблюдается преимущественно при поражении правой теменной доли головного мозга.</w:t>
      </w:r>
    </w:p>
    <w:p w:rsidR="003F5F59" w:rsidRDefault="003F5F59"/>
    <w:sectPr w:rsidR="003F5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5F94"/>
    <w:rsid w:val="003F5F59"/>
    <w:rsid w:val="005F5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902</Words>
  <Characters>5147</Characters>
  <Application>Microsoft Office Word</Application>
  <DocSecurity>0</DocSecurity>
  <Lines>42</Lines>
  <Paragraphs>12</Paragraphs>
  <ScaleCrop>false</ScaleCrop>
  <Company/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Эльмира</cp:lastModifiedBy>
  <cp:revision>3</cp:revision>
  <dcterms:created xsi:type="dcterms:W3CDTF">2013-01-16T05:14:00Z</dcterms:created>
  <dcterms:modified xsi:type="dcterms:W3CDTF">2013-01-16T05:14:00Z</dcterms:modified>
</cp:coreProperties>
</file>