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57" w:rsidRPr="00D1573F" w:rsidRDefault="00347391" w:rsidP="00347391">
      <w:pPr>
        <w:spacing w:after="0" w:line="240" w:lineRule="auto"/>
        <w:ind w:left="-113"/>
        <w:jc w:val="center"/>
        <w:rPr>
          <w:lang w:val="ru-RU"/>
        </w:rPr>
      </w:pPr>
      <w:bookmarkStart w:id="0" w:name="block-681695"/>
      <w:r w:rsidRPr="00347391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00580"/>
            <wp:effectExtent l="0" t="0" r="0" b="0"/>
            <wp:docPr id="1" name="Рисунок 1" descr="C:\Users\1\Pictures\2023-09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1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62157" w:rsidRPr="00D1573F" w:rsidRDefault="00262157">
      <w:pPr>
        <w:spacing w:after="0"/>
        <w:ind w:left="120"/>
        <w:rPr>
          <w:lang w:val="ru-RU"/>
        </w:rPr>
      </w:pPr>
    </w:p>
    <w:p w:rsidR="00262157" w:rsidRPr="00D1573F" w:rsidRDefault="00262157">
      <w:pPr>
        <w:rPr>
          <w:lang w:val="ru-RU"/>
        </w:rPr>
        <w:sectPr w:rsidR="00262157" w:rsidRPr="00D1573F">
          <w:pgSz w:w="11906" w:h="16383"/>
          <w:pgMar w:top="1134" w:right="850" w:bottom="1134" w:left="1701" w:header="720" w:footer="720" w:gutter="0"/>
          <w:cols w:space="720"/>
        </w:sect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81700"/>
      <w:bookmarkEnd w:id="0"/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62157" w:rsidRPr="002C43D3" w:rsidRDefault="00262157">
      <w:pPr>
        <w:rPr>
          <w:rFonts w:ascii="Times New Roman" w:hAnsi="Times New Roman" w:cs="Times New Roman"/>
          <w:sz w:val="24"/>
          <w:szCs w:val="24"/>
          <w:lang w:val="ru-RU"/>
        </w:rPr>
        <w:sectPr w:rsidR="00262157" w:rsidRPr="002C43D3">
          <w:pgSz w:w="11906" w:h="16383"/>
          <w:pgMar w:top="1134" w:right="850" w:bottom="1134" w:left="1701" w:header="720" w:footer="720" w:gutter="0"/>
          <w:cols w:space="720"/>
        </w:sectPr>
      </w:pP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81701"/>
      <w:bookmarkEnd w:id="2"/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691782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7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62157" w:rsidRPr="00691782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691782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7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262157" w:rsidRPr="00691782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Слог. Ударение. </w:t>
      </w:r>
      <w:r w:rsidRPr="006917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русского ударения.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62157" w:rsidRPr="00691782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6917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Омонимы. Паронимы.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691782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7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7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7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6917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Заявление. Расписка. Научный стиль.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691782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7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7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6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262157" w:rsidRPr="00D016C1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D016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Инструкция.</w:t>
      </w:r>
    </w:p>
    <w:p w:rsidR="00262157" w:rsidRPr="00D016C1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D016C1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6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62157" w:rsidRPr="00D016C1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6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62157" w:rsidRPr="002C43D3" w:rsidRDefault="002621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62157" w:rsidRPr="002C43D3" w:rsidRDefault="002621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262157" w:rsidRPr="00D016C1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6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262157" w:rsidRPr="00D016C1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262157" w:rsidRPr="00D016C1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и... </w:t>
      </w:r>
      <w:r w:rsidRPr="00D016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016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16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D016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16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016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016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16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D016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16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016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016C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6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Обращение. Основные функции обращения.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Распространённое и нераспространённое обращение.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262157" w:rsidRPr="002C43D3" w:rsidRDefault="005F14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62157" w:rsidRPr="002C43D3" w:rsidRDefault="002621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6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Пунктуация 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262157">
      <w:pPr>
        <w:rPr>
          <w:rFonts w:ascii="Times New Roman" w:hAnsi="Times New Roman" w:cs="Times New Roman"/>
          <w:sz w:val="24"/>
          <w:szCs w:val="24"/>
          <w:lang w:val="ru-RU"/>
        </w:rPr>
        <w:sectPr w:rsidR="00262157" w:rsidRPr="002C43D3">
          <w:pgSz w:w="11906" w:h="16383"/>
          <w:pgMar w:top="1134" w:right="850" w:bottom="1134" w:left="1701" w:header="720" w:footer="720" w:gutter="0"/>
          <w:cols w:space="720"/>
        </w:sectPr>
      </w:pP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81696"/>
      <w:bookmarkEnd w:id="3"/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62157" w:rsidRPr="002C43D3" w:rsidRDefault="002621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62157" w:rsidRPr="002C43D3" w:rsidRDefault="002621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D016C1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6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62157" w:rsidRPr="00D016C1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D016C1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6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262157" w:rsidRPr="002C43D3" w:rsidRDefault="005F14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62157" w:rsidRPr="002C43D3" w:rsidRDefault="002621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262157" w:rsidRPr="002C43D3" w:rsidRDefault="005F14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62157" w:rsidRPr="002C43D3" w:rsidRDefault="002621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62157" w:rsidRPr="002C43D3" w:rsidRDefault="002621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62157" w:rsidRPr="002C43D3" w:rsidRDefault="002621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157" w:rsidRPr="002C43D3" w:rsidRDefault="005F14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62157" w:rsidRPr="002C43D3" w:rsidRDefault="005F14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62157" w:rsidRPr="002C43D3" w:rsidRDefault="005F14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C43D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62157" w:rsidRPr="002C43D3" w:rsidRDefault="00262157">
      <w:pPr>
        <w:rPr>
          <w:rFonts w:ascii="Times New Roman" w:hAnsi="Times New Roman" w:cs="Times New Roman"/>
          <w:sz w:val="24"/>
          <w:szCs w:val="24"/>
        </w:rPr>
        <w:sectPr w:rsidR="00262157" w:rsidRPr="002C43D3">
          <w:pgSz w:w="11906" w:h="16383"/>
          <w:pgMar w:top="1134" w:right="850" w:bottom="1134" w:left="1701" w:header="720" w:footer="720" w:gutter="0"/>
          <w:cols w:space="720"/>
        </w:sectPr>
      </w:pPr>
    </w:p>
    <w:p w:rsidR="00262157" w:rsidRDefault="005F14EF">
      <w:pPr>
        <w:spacing w:after="0"/>
        <w:ind w:left="120"/>
      </w:pPr>
      <w:bookmarkStart w:id="5" w:name="block-68169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2157" w:rsidRDefault="005F1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2621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</w:tbl>
    <w:p w:rsidR="00262157" w:rsidRDefault="00262157">
      <w:pPr>
        <w:sectPr w:rsidR="00262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57" w:rsidRDefault="005F1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6215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</w:tbl>
    <w:p w:rsidR="00262157" w:rsidRDefault="00262157">
      <w:pPr>
        <w:sectPr w:rsidR="00262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57" w:rsidRDefault="005F1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6215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 w:rsidRPr="00D2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Pr="00D25B4C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D25B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</w:tbl>
    <w:p w:rsidR="00262157" w:rsidRDefault="00262157">
      <w:pPr>
        <w:sectPr w:rsidR="00262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57" w:rsidRDefault="005F1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26215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 w:rsidRPr="00D2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Pr="00D25B4C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25B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</w:tbl>
    <w:p w:rsidR="00262157" w:rsidRDefault="00262157">
      <w:pPr>
        <w:sectPr w:rsidR="00262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57" w:rsidRDefault="005F1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6215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 w:rsidRPr="00D2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57" w:rsidRPr="00D25B4C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5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25B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</w:tbl>
    <w:p w:rsidR="00262157" w:rsidRDefault="00262157">
      <w:pPr>
        <w:sectPr w:rsidR="00262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57" w:rsidRDefault="00262157">
      <w:pPr>
        <w:sectPr w:rsidR="00262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57" w:rsidRDefault="005F14EF">
      <w:pPr>
        <w:spacing w:after="0"/>
        <w:ind w:left="120"/>
      </w:pPr>
      <w:bookmarkStart w:id="6" w:name="block-68169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2157" w:rsidRDefault="005F1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71"/>
        <w:gridCol w:w="1147"/>
        <w:gridCol w:w="1841"/>
        <w:gridCol w:w="1910"/>
        <w:gridCol w:w="1347"/>
        <w:gridCol w:w="2824"/>
      </w:tblGrid>
      <w:tr w:rsidR="0026215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бессоюзной связью и союзами и, но, а, однако, зато, да.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</w:tbl>
    <w:p w:rsidR="00262157" w:rsidRDefault="00262157">
      <w:pPr>
        <w:sectPr w:rsidR="00262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57" w:rsidRDefault="005F1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188"/>
        <w:gridCol w:w="1097"/>
        <w:gridCol w:w="1841"/>
        <w:gridCol w:w="1910"/>
        <w:gridCol w:w="1347"/>
        <w:gridCol w:w="2824"/>
      </w:tblGrid>
      <w:tr w:rsidR="00262157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Контрольный диктант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Правописание суффиксов -к- и -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ск- имен прилагательных.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0C7CEC" w:rsidRDefault="005F14EF">
            <w:pPr>
              <w:spacing w:after="0"/>
              <w:ind w:left="135"/>
              <w:rPr>
                <w:b/>
              </w:rPr>
            </w:pPr>
            <w:r w:rsidRPr="000C7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0C7CEC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0C7CEC" w:rsidRDefault="005F14EF">
            <w:pPr>
              <w:spacing w:after="0"/>
              <w:ind w:left="135"/>
              <w:rPr>
                <w:b/>
              </w:rPr>
            </w:pPr>
            <w:r w:rsidRPr="000C7CEC"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0C7CEC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0C7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0C7CEC" w:rsidRDefault="005F14EF">
            <w:pPr>
              <w:spacing w:after="0"/>
              <w:ind w:left="135"/>
              <w:rPr>
                <w:b/>
              </w:rPr>
            </w:pPr>
            <w:r w:rsidRPr="000C7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0C7CEC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0C7CEC" w:rsidRDefault="005F14EF">
            <w:pPr>
              <w:spacing w:after="0"/>
              <w:ind w:left="135"/>
              <w:rPr>
                <w:b/>
              </w:rPr>
            </w:pPr>
            <w:r w:rsidRPr="000C7CEC">
              <w:rPr>
                <w:rFonts w:ascii="Times New Roman" w:hAnsi="Times New Roman"/>
                <w:b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0C7CEC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0C7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0C7CEC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0C7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0C7CEC" w:rsidRDefault="005F14EF">
            <w:pPr>
              <w:spacing w:after="0"/>
              <w:ind w:left="135"/>
              <w:rPr>
                <w:b/>
              </w:rPr>
            </w:pPr>
            <w:r w:rsidRPr="000C7CEC"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0C7CEC" w:rsidRDefault="005F14EF">
            <w:pPr>
              <w:spacing w:after="0"/>
              <w:ind w:left="135"/>
              <w:rPr>
                <w:b/>
              </w:rPr>
            </w:pPr>
            <w:r w:rsidRPr="000C7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0C7CEC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0C7CEC" w:rsidRDefault="005F14EF">
            <w:pPr>
              <w:spacing w:after="0"/>
              <w:ind w:left="135"/>
              <w:rPr>
                <w:b/>
              </w:rPr>
            </w:pPr>
            <w:r w:rsidRPr="000C7CEC">
              <w:rPr>
                <w:rFonts w:ascii="Times New Roman" w:hAnsi="Times New Roman"/>
                <w:b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5F14EF" w:rsidRDefault="005F14EF">
            <w:pPr>
              <w:spacing w:after="0"/>
              <w:ind w:left="135"/>
              <w:rPr>
                <w:b/>
              </w:rPr>
            </w:pPr>
            <w:r w:rsidRPr="005F1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5F14EF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5F14EF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5F1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5F14EF" w:rsidRDefault="005F14EF">
            <w:pPr>
              <w:spacing w:after="0"/>
              <w:ind w:left="135"/>
              <w:rPr>
                <w:b/>
              </w:rPr>
            </w:pPr>
            <w:r w:rsidRPr="005F14EF">
              <w:rPr>
                <w:rFonts w:ascii="Times New Roman" w:hAnsi="Times New Roman"/>
                <w:b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5F14EF" w:rsidRDefault="005F14EF">
            <w:pPr>
              <w:spacing w:after="0"/>
              <w:ind w:left="135"/>
              <w:rPr>
                <w:b/>
              </w:rPr>
            </w:pPr>
            <w:r w:rsidRPr="005F1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5F14EF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5F14EF" w:rsidRDefault="005F14EF">
            <w:pPr>
              <w:spacing w:after="0"/>
              <w:ind w:left="135"/>
              <w:rPr>
                <w:b/>
              </w:rPr>
            </w:pPr>
            <w:r w:rsidRPr="005F14EF">
              <w:rPr>
                <w:rFonts w:ascii="Times New Roman" w:hAnsi="Times New Roman"/>
                <w:b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5F14EF" w:rsidRDefault="005F14EF">
            <w:pPr>
              <w:spacing w:after="0"/>
              <w:ind w:left="135"/>
              <w:rPr>
                <w:b/>
              </w:rPr>
            </w:pPr>
            <w:r w:rsidRPr="005F14EF">
              <w:rPr>
                <w:rFonts w:ascii="Times New Roman" w:hAnsi="Times New Roman"/>
                <w:b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5F14EF" w:rsidRDefault="005F14EF">
            <w:pPr>
              <w:spacing w:after="0"/>
              <w:ind w:left="135"/>
              <w:rPr>
                <w:b/>
              </w:rPr>
            </w:pPr>
            <w:r w:rsidRPr="005F1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5F14EF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5F14EF" w:rsidRDefault="005F14EF">
            <w:pPr>
              <w:spacing w:after="0"/>
              <w:ind w:left="135"/>
              <w:rPr>
                <w:b/>
              </w:rPr>
            </w:pPr>
            <w:r w:rsidRPr="005F1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5F14EF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5F14EF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5F1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5F14EF" w:rsidRDefault="005F14EF">
            <w:pPr>
              <w:spacing w:after="0"/>
              <w:ind w:left="135"/>
              <w:rPr>
                <w:b/>
              </w:rPr>
            </w:pPr>
            <w:r w:rsidRPr="005F14EF"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5F14EF" w:rsidRDefault="005F14EF">
            <w:pPr>
              <w:spacing w:after="0"/>
              <w:ind w:left="135"/>
              <w:rPr>
                <w:b/>
              </w:rPr>
            </w:pPr>
            <w:r w:rsidRPr="005F1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5F14EF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5F14EF" w:rsidRDefault="005F14EF">
            <w:pPr>
              <w:spacing w:after="0"/>
              <w:ind w:left="135"/>
              <w:rPr>
                <w:b/>
              </w:rPr>
            </w:pPr>
            <w:r w:rsidRPr="005F14EF">
              <w:rPr>
                <w:rFonts w:ascii="Times New Roman" w:hAnsi="Times New Roman"/>
                <w:b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482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5F14EF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5F1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</w:tbl>
    <w:p w:rsidR="00262157" w:rsidRDefault="00262157">
      <w:pPr>
        <w:sectPr w:rsidR="00262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57" w:rsidRDefault="005F1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133"/>
        <w:gridCol w:w="1132"/>
        <w:gridCol w:w="1841"/>
        <w:gridCol w:w="1910"/>
        <w:gridCol w:w="1347"/>
        <w:gridCol w:w="2824"/>
      </w:tblGrid>
      <w:tr w:rsidR="0026215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Сочинение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конце наречий.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 xml:space="preserve">Диктант </w:t>
            </w:r>
            <w:r w:rsid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ВПР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Предлоги простые и составные.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</w:tbl>
    <w:p w:rsidR="00262157" w:rsidRDefault="00262157">
      <w:pPr>
        <w:sectPr w:rsidR="00262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57" w:rsidRDefault="005F1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156"/>
        <w:gridCol w:w="1111"/>
        <w:gridCol w:w="1841"/>
        <w:gridCol w:w="1910"/>
        <w:gridCol w:w="1347"/>
        <w:gridCol w:w="2824"/>
      </w:tblGrid>
      <w:tr w:rsidR="00262157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Изложение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4829F9" w:rsidRDefault="005F14EF">
            <w:pPr>
              <w:spacing w:after="0"/>
              <w:ind w:left="135"/>
              <w:rPr>
                <w:b/>
              </w:rPr>
            </w:pPr>
            <w:r w:rsidRPr="004829F9"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2C4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Предложения со вставными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</w:tbl>
    <w:p w:rsidR="00262157" w:rsidRDefault="00262157">
      <w:pPr>
        <w:sectPr w:rsidR="00262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57" w:rsidRDefault="005F1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116"/>
        <w:gridCol w:w="1144"/>
        <w:gridCol w:w="1841"/>
        <w:gridCol w:w="1910"/>
        <w:gridCol w:w="1347"/>
        <w:gridCol w:w="2812"/>
      </w:tblGrid>
      <w:tr w:rsidR="0026215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57" w:rsidRDefault="00262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57" w:rsidRDefault="00262157"/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2C43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 w:rsidTr="002C43D3">
        <w:trPr>
          <w:trHeight w:val="620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2C43D3" w:rsidRDefault="005F14EF">
            <w:pPr>
              <w:spacing w:after="0"/>
              <w:ind w:left="135"/>
              <w:rPr>
                <w:b/>
                <w:lang w:val="ru-RU"/>
              </w:rPr>
            </w:pP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2C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157" w:rsidRPr="00154F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2157" w:rsidRDefault="0026215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1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62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Pr="00D1573F" w:rsidRDefault="005F14EF">
            <w:pPr>
              <w:spacing w:after="0"/>
              <w:ind w:left="135"/>
              <w:rPr>
                <w:lang w:val="ru-RU"/>
              </w:rPr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 w:rsidRPr="00D1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62157" w:rsidRDefault="005F1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57" w:rsidRDefault="00262157"/>
        </w:tc>
      </w:tr>
    </w:tbl>
    <w:p w:rsidR="00262157" w:rsidRDefault="00262157">
      <w:pPr>
        <w:sectPr w:rsidR="00262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57" w:rsidRDefault="00262157">
      <w:pPr>
        <w:sectPr w:rsidR="00262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157" w:rsidRPr="00691782" w:rsidRDefault="005F14EF" w:rsidP="00691782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7" w:name="block-681698"/>
      <w:bookmarkEnd w:id="6"/>
      <w:r w:rsidRPr="0069178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62157" w:rsidRPr="00691782" w:rsidRDefault="005F14EF" w:rsidP="00691782">
      <w:pPr>
        <w:spacing w:after="0" w:line="240" w:lineRule="auto"/>
        <w:ind w:left="120"/>
        <w:rPr>
          <w:sz w:val="24"/>
          <w:szCs w:val="24"/>
          <w:lang w:val="ru-RU"/>
        </w:rPr>
      </w:pPr>
      <w:r w:rsidRPr="0069178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91E84" w:rsidRDefault="005F14EF" w:rsidP="00691782">
      <w:pPr>
        <w:spacing w:after="0" w:line="240" w:lineRule="auto"/>
        <w:ind w:left="120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691782">
        <w:rPr>
          <w:sz w:val="24"/>
          <w:szCs w:val="24"/>
          <w:lang w:val="ru-RU"/>
        </w:rPr>
        <w:br/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691782">
        <w:rPr>
          <w:sz w:val="24"/>
          <w:szCs w:val="24"/>
          <w:lang w:val="ru-RU"/>
        </w:rPr>
        <w:br/>
      </w:r>
      <w:r w:rsidRPr="00291E84">
        <w:rPr>
          <w:rFonts w:ascii="Times New Roman" w:hAnsi="Times New Roman" w:cs="Times New Roman"/>
          <w:sz w:val="24"/>
          <w:szCs w:val="24"/>
          <w:lang w:val="ru-RU"/>
        </w:rPr>
        <w:t xml:space="preserve"> • Русский язык (в 2 частях), 5 класс</w:t>
      </w:r>
      <w:r w:rsidR="00291E84" w:rsidRPr="00291E8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Ладыженская Т. А., Баранов М. Т., Тростенцова Л. А. и др.</w:t>
      </w:r>
      <w:r w:rsidR="00291E8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Издательство «Просвещение»</w:t>
      </w:r>
    </w:p>
    <w:p w:rsidR="00262157" w:rsidRPr="00691782" w:rsidRDefault="005F14EF" w:rsidP="00691782">
      <w:pPr>
        <w:spacing w:after="0" w:line="240" w:lineRule="auto"/>
        <w:ind w:left="120"/>
        <w:rPr>
          <w:sz w:val="24"/>
          <w:szCs w:val="24"/>
          <w:lang w:val="ru-RU"/>
        </w:rPr>
      </w:pP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6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691782">
        <w:rPr>
          <w:sz w:val="24"/>
          <w:szCs w:val="24"/>
          <w:lang w:val="ru-RU"/>
        </w:rPr>
        <w:br/>
      </w:r>
      <w:bookmarkStart w:id="8" w:name="dda2c331-4368-40e6-87c7-0fbbc56d7cc2"/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7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8"/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62157" w:rsidRPr="00691782" w:rsidRDefault="005F14EF" w:rsidP="00691782">
      <w:pPr>
        <w:spacing w:after="0" w:line="240" w:lineRule="auto"/>
        <w:ind w:left="120"/>
        <w:rPr>
          <w:sz w:val="24"/>
          <w:szCs w:val="24"/>
          <w:lang w:val="ru-RU"/>
        </w:rPr>
      </w:pP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262157" w:rsidRPr="00691782" w:rsidRDefault="005F14EF" w:rsidP="00691782">
      <w:pPr>
        <w:spacing w:after="0" w:line="240" w:lineRule="auto"/>
        <w:ind w:left="120"/>
        <w:rPr>
          <w:sz w:val="24"/>
          <w:szCs w:val="24"/>
          <w:lang w:val="ru-RU"/>
        </w:rPr>
      </w:pP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62157" w:rsidRPr="00691782" w:rsidRDefault="005F14EF" w:rsidP="00691782">
      <w:pPr>
        <w:spacing w:after="0" w:line="240" w:lineRule="auto"/>
        <w:ind w:left="120"/>
        <w:rPr>
          <w:sz w:val="24"/>
          <w:szCs w:val="24"/>
          <w:lang w:val="ru-RU"/>
        </w:rPr>
      </w:pPr>
      <w:r w:rsidRPr="0069178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62157" w:rsidRPr="00691782" w:rsidRDefault="005F14EF" w:rsidP="00691782">
      <w:pPr>
        <w:spacing w:after="0" w:line="240" w:lineRule="auto"/>
        <w:ind w:left="120"/>
        <w:rPr>
          <w:sz w:val="24"/>
          <w:szCs w:val="24"/>
          <w:lang w:val="ru-RU"/>
        </w:rPr>
      </w:pP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​‌Русский язык. Методические рекомендации. 6 класс: пособие для учителей</w:t>
      </w:r>
      <w:r w:rsidRPr="00691782">
        <w:rPr>
          <w:sz w:val="24"/>
          <w:szCs w:val="24"/>
          <w:lang w:val="ru-RU"/>
        </w:rPr>
        <w:br/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общеобразоват. организаций / [Т. А. Ладыженская, Л. А.</w:t>
      </w:r>
      <w:r w:rsidRPr="00691782">
        <w:rPr>
          <w:sz w:val="24"/>
          <w:szCs w:val="24"/>
          <w:lang w:val="ru-RU"/>
        </w:rPr>
        <w:br/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Тростенцова, М. Т. Баранов и др.]. — 2-е изд. — М.: Просвещение, 2014. — 159 с.</w:t>
      </w:r>
      <w:r w:rsidRPr="00691782">
        <w:rPr>
          <w:sz w:val="24"/>
          <w:szCs w:val="24"/>
          <w:lang w:val="ru-RU"/>
        </w:rPr>
        <w:br/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Рабочая тетрадь по русскому языку: 6 класс: в 2 ч.: к учебнику М.Т. Баранова, Т.А. Ладыженской, Л.А. Тростенцовой и др. «Русский язык 6 класс». В 2 ч. / Л.А. Тростенцова, А.Д. Дейкина,</w:t>
      </w:r>
      <w:r w:rsidRPr="00691782">
        <w:rPr>
          <w:sz w:val="24"/>
          <w:szCs w:val="24"/>
          <w:lang w:val="ru-RU"/>
        </w:rPr>
        <w:br/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С.И. Невская. – 7-ее изд., перераб. и доп. – М.: Издательство «Экзамен», 2013. Комплексный анализ текста.Рабочая тетрадь по русскому</w:t>
      </w:r>
      <w:r w:rsidR="00D25B4C">
        <w:rPr>
          <w:sz w:val="24"/>
          <w:szCs w:val="24"/>
          <w:lang w:val="ru-RU"/>
        </w:rPr>
        <w:t xml:space="preserve"> 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языку: 6 класс: ко всеем</w:t>
      </w:r>
      <w:r w:rsidRPr="00691782">
        <w:rPr>
          <w:sz w:val="24"/>
          <w:szCs w:val="24"/>
          <w:lang w:val="ru-RU"/>
        </w:rPr>
        <w:br/>
      </w:r>
      <w:bookmarkStart w:id="9" w:name="c2dd4fa8-f842-4d21-bd2f-ab02297e213a"/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действующим учебникам / Е.Л. Ерохина. – М.: Издательство «Экзамен», 2013. – 9</w:t>
      </w:r>
      <w:bookmarkEnd w:id="9"/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62157" w:rsidRPr="00691782" w:rsidRDefault="00262157" w:rsidP="00691782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91782" w:rsidRDefault="00691782" w:rsidP="0069178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62157" w:rsidRPr="00691782" w:rsidRDefault="005F14EF" w:rsidP="00691782">
      <w:pPr>
        <w:spacing w:after="0" w:line="240" w:lineRule="auto"/>
        <w:ind w:left="120"/>
        <w:rPr>
          <w:sz w:val="24"/>
          <w:szCs w:val="24"/>
          <w:lang w:val="ru-RU"/>
        </w:rPr>
      </w:pPr>
      <w:r w:rsidRPr="0069178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62157" w:rsidRPr="00691782" w:rsidRDefault="005F14EF" w:rsidP="00691782">
      <w:pPr>
        <w:spacing w:after="0" w:line="240" w:lineRule="auto"/>
        <w:ind w:left="120"/>
        <w:rPr>
          <w:sz w:val="24"/>
          <w:szCs w:val="24"/>
          <w:lang w:val="ru-RU"/>
        </w:rPr>
      </w:pP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91782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691782">
        <w:rPr>
          <w:rFonts w:ascii="Times New Roman" w:hAnsi="Times New Roman"/>
          <w:color w:val="000000"/>
          <w:sz w:val="24"/>
          <w:szCs w:val="24"/>
        </w:rPr>
        <w:t>http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91782">
        <w:rPr>
          <w:rFonts w:ascii="Times New Roman" w:hAnsi="Times New Roman"/>
          <w:color w:val="000000"/>
          <w:sz w:val="24"/>
          <w:szCs w:val="24"/>
        </w:rPr>
        <w:t>gramota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91782">
        <w:rPr>
          <w:rFonts w:ascii="Times New Roman" w:hAnsi="Times New Roman"/>
          <w:color w:val="000000"/>
          <w:sz w:val="24"/>
          <w:szCs w:val="24"/>
        </w:rPr>
        <w:t>ru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Грамота.ру: справочно-информационный портал о русском языке.</w:t>
      </w:r>
      <w:r w:rsidRPr="00691782">
        <w:rPr>
          <w:sz w:val="24"/>
          <w:szCs w:val="24"/>
          <w:lang w:val="ru-RU"/>
        </w:rPr>
        <w:br/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1782">
        <w:rPr>
          <w:rFonts w:ascii="Times New Roman" w:hAnsi="Times New Roman"/>
          <w:color w:val="000000"/>
          <w:sz w:val="24"/>
          <w:szCs w:val="24"/>
        </w:rPr>
        <w:t>http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91782">
        <w:rPr>
          <w:rFonts w:ascii="Times New Roman" w:hAnsi="Times New Roman"/>
          <w:color w:val="000000"/>
          <w:sz w:val="24"/>
          <w:szCs w:val="24"/>
        </w:rPr>
        <w:t>festival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691782">
        <w:rPr>
          <w:rFonts w:ascii="Times New Roman" w:hAnsi="Times New Roman"/>
          <w:color w:val="000000"/>
          <w:sz w:val="24"/>
          <w:szCs w:val="24"/>
        </w:rPr>
        <w:t>september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91782">
        <w:rPr>
          <w:rFonts w:ascii="Times New Roman" w:hAnsi="Times New Roman"/>
          <w:color w:val="000000"/>
          <w:sz w:val="24"/>
          <w:szCs w:val="24"/>
        </w:rPr>
        <w:t>ru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91782">
        <w:rPr>
          <w:rFonts w:ascii="Times New Roman" w:hAnsi="Times New Roman"/>
          <w:color w:val="000000"/>
          <w:sz w:val="24"/>
          <w:szCs w:val="24"/>
        </w:rPr>
        <w:t>russian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Фестиваль педагогических идей «Открытый урок». Преподавание русского языка</w:t>
      </w:r>
      <w:r w:rsidRPr="00691782">
        <w:rPr>
          <w:sz w:val="24"/>
          <w:szCs w:val="24"/>
          <w:lang w:val="ru-RU"/>
        </w:rPr>
        <w:br/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1782">
        <w:rPr>
          <w:rFonts w:ascii="Times New Roman" w:hAnsi="Times New Roman"/>
          <w:color w:val="000000"/>
          <w:sz w:val="24"/>
          <w:szCs w:val="24"/>
        </w:rPr>
        <w:t>https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91782">
        <w:rPr>
          <w:rFonts w:ascii="Times New Roman" w:hAnsi="Times New Roman"/>
          <w:color w:val="000000"/>
          <w:sz w:val="24"/>
          <w:szCs w:val="24"/>
        </w:rPr>
        <w:t>best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91782">
        <w:rPr>
          <w:rFonts w:ascii="Times New Roman" w:hAnsi="Times New Roman"/>
          <w:color w:val="000000"/>
          <w:sz w:val="24"/>
          <w:szCs w:val="24"/>
        </w:rPr>
        <w:t>language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91782">
        <w:rPr>
          <w:rFonts w:ascii="Times New Roman" w:hAnsi="Times New Roman"/>
          <w:color w:val="000000"/>
          <w:sz w:val="24"/>
          <w:szCs w:val="24"/>
        </w:rPr>
        <w:t>ru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Русский язык: правила, тесты, справочные материалы и др.</w:t>
      </w:r>
      <w:r w:rsidRPr="00691782">
        <w:rPr>
          <w:sz w:val="24"/>
          <w:szCs w:val="24"/>
          <w:lang w:val="ru-RU"/>
        </w:rPr>
        <w:br/>
      </w:r>
      <w:bookmarkStart w:id="10" w:name="2d4c3c66-d366-42e3-b15b-0c9c08083ebc"/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1782">
        <w:rPr>
          <w:rFonts w:ascii="Times New Roman" w:hAnsi="Times New Roman"/>
          <w:color w:val="000000"/>
          <w:sz w:val="24"/>
          <w:szCs w:val="24"/>
        </w:rPr>
        <w:t>http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91782">
        <w:rPr>
          <w:rFonts w:ascii="Times New Roman" w:hAnsi="Times New Roman"/>
          <w:color w:val="000000"/>
          <w:sz w:val="24"/>
          <w:szCs w:val="24"/>
        </w:rPr>
        <w:t>www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91782">
        <w:rPr>
          <w:rFonts w:ascii="Times New Roman" w:hAnsi="Times New Roman"/>
          <w:color w:val="000000"/>
          <w:sz w:val="24"/>
          <w:szCs w:val="24"/>
        </w:rPr>
        <w:t>filologia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91782">
        <w:rPr>
          <w:rFonts w:ascii="Times New Roman" w:hAnsi="Times New Roman"/>
          <w:color w:val="000000"/>
          <w:sz w:val="24"/>
          <w:szCs w:val="24"/>
        </w:rPr>
        <w:t>su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Каталог ссылок по филологии и лингвистике</w:t>
      </w:r>
      <w:bookmarkEnd w:id="10"/>
      <w:r w:rsidRPr="00691782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69178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62157" w:rsidRPr="00691782" w:rsidRDefault="00262157" w:rsidP="00691782">
      <w:pPr>
        <w:spacing w:line="240" w:lineRule="auto"/>
        <w:rPr>
          <w:sz w:val="24"/>
          <w:szCs w:val="24"/>
          <w:lang w:val="ru-RU"/>
        </w:rPr>
        <w:sectPr w:rsidR="00262157" w:rsidRPr="0069178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F14EF" w:rsidRPr="00D1573F" w:rsidRDefault="005F14EF">
      <w:pPr>
        <w:rPr>
          <w:lang w:val="ru-RU"/>
        </w:rPr>
      </w:pPr>
    </w:p>
    <w:sectPr w:rsidR="005F14EF" w:rsidRPr="00D157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2157"/>
    <w:rsid w:val="000C7CEC"/>
    <w:rsid w:val="00154FCE"/>
    <w:rsid w:val="00262157"/>
    <w:rsid w:val="00291E84"/>
    <w:rsid w:val="002C43D3"/>
    <w:rsid w:val="00347391"/>
    <w:rsid w:val="004829F9"/>
    <w:rsid w:val="005F14EF"/>
    <w:rsid w:val="00691782"/>
    <w:rsid w:val="00793745"/>
    <w:rsid w:val="00D016C1"/>
    <w:rsid w:val="00D1573F"/>
    <w:rsid w:val="00D2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531B"/>
  <w15:docId w15:val="{5318B2CC-5D8F-4B3D-9954-6D16B9ED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33041</Words>
  <Characters>188336</Characters>
  <Application>Microsoft Office Word</Application>
  <DocSecurity>0</DocSecurity>
  <Lines>1569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13</cp:revision>
  <dcterms:created xsi:type="dcterms:W3CDTF">2023-08-28T13:56:00Z</dcterms:created>
  <dcterms:modified xsi:type="dcterms:W3CDTF">2023-09-13T07:39:00Z</dcterms:modified>
</cp:coreProperties>
</file>