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A9" w:rsidRDefault="00842E01" w:rsidP="00AC57A9">
      <w:pPr>
        <w:jc w:val="both"/>
        <w:rPr>
          <w:rFonts w:ascii="Times New Roman" w:hAnsi="Times New Roman" w:cs="Times New Roman"/>
        </w:rPr>
      </w:pPr>
      <w:r w:rsidRPr="00842E01">
        <w:rPr>
          <w:rFonts w:ascii="Times New Roman" w:hAnsi="Times New Roman" w:cs="Times New Roman"/>
          <w:noProof/>
        </w:rPr>
        <w:drawing>
          <wp:inline distT="0" distB="0" distL="0" distR="0">
            <wp:extent cx="6031230" cy="8232020"/>
            <wp:effectExtent l="0" t="0" r="0" b="0"/>
            <wp:docPr id="1" name="Рисунок 1" descr="C:\Users\1\Pictures\2023-09-14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A9" w:rsidRDefault="00AC57A9" w:rsidP="00AC57A9">
      <w:pPr>
        <w:tabs>
          <w:tab w:val="left" w:pos="0"/>
          <w:tab w:val="left" w:pos="180"/>
          <w:tab w:val="left" w:pos="6375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842E01" w:rsidRDefault="00842E01" w:rsidP="00AC57A9">
      <w:pPr>
        <w:tabs>
          <w:tab w:val="left" w:pos="0"/>
          <w:tab w:val="left" w:pos="180"/>
          <w:tab w:val="left" w:pos="6375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842E01" w:rsidRDefault="00842E01" w:rsidP="00AC57A9">
      <w:pPr>
        <w:tabs>
          <w:tab w:val="left" w:pos="0"/>
          <w:tab w:val="left" w:pos="180"/>
          <w:tab w:val="left" w:pos="6375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842E01" w:rsidRDefault="00842E01" w:rsidP="00AC57A9">
      <w:pPr>
        <w:tabs>
          <w:tab w:val="left" w:pos="0"/>
          <w:tab w:val="left" w:pos="180"/>
          <w:tab w:val="left" w:pos="6375"/>
        </w:tabs>
        <w:ind w:left="1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038" w:rsidRDefault="00052038" w:rsidP="004E1680">
      <w:pPr>
        <w:shd w:val="clear" w:color="auto" w:fill="FFFFFF"/>
        <w:ind w:left="1278"/>
        <w:jc w:val="center"/>
        <w:rPr>
          <w:rFonts w:eastAsia="Times New Roman" w:cs="Times New Roman"/>
          <w:b/>
          <w:bCs/>
          <w:spacing w:val="-4"/>
          <w:sz w:val="14"/>
          <w:szCs w:val="14"/>
        </w:rPr>
      </w:pPr>
    </w:p>
    <w:p w:rsidR="00052038" w:rsidRDefault="00052038" w:rsidP="004E1680">
      <w:pPr>
        <w:shd w:val="clear" w:color="auto" w:fill="FFFFFF"/>
        <w:ind w:left="1278"/>
        <w:jc w:val="center"/>
        <w:rPr>
          <w:rFonts w:eastAsia="Times New Roman" w:cs="Times New Roman"/>
          <w:b/>
          <w:bCs/>
          <w:spacing w:val="-4"/>
          <w:sz w:val="14"/>
          <w:szCs w:val="14"/>
        </w:rPr>
      </w:pPr>
    </w:p>
    <w:p w:rsidR="00052038" w:rsidRDefault="00052038" w:rsidP="004E1680">
      <w:pPr>
        <w:shd w:val="clear" w:color="auto" w:fill="FFFFFF"/>
        <w:ind w:left="1278"/>
        <w:jc w:val="center"/>
        <w:rPr>
          <w:rFonts w:eastAsia="Times New Roman" w:cs="Times New Roman"/>
          <w:b/>
          <w:bCs/>
          <w:spacing w:val="-4"/>
          <w:sz w:val="14"/>
          <w:szCs w:val="14"/>
        </w:rPr>
      </w:pPr>
    </w:p>
    <w:p w:rsidR="00052038" w:rsidRDefault="00052038" w:rsidP="004E1680">
      <w:pPr>
        <w:shd w:val="clear" w:color="auto" w:fill="FFFFFF"/>
        <w:ind w:left="1278"/>
        <w:jc w:val="center"/>
        <w:rPr>
          <w:rFonts w:eastAsia="Times New Roman" w:cs="Times New Roman"/>
          <w:b/>
          <w:bCs/>
          <w:spacing w:val="-4"/>
          <w:sz w:val="14"/>
          <w:szCs w:val="14"/>
        </w:rPr>
      </w:pPr>
    </w:p>
    <w:p w:rsidR="00E57616" w:rsidRDefault="001256BB" w:rsidP="001256BB">
      <w:pPr>
        <w:shd w:val="clear" w:color="auto" w:fill="FFFFFF"/>
        <w:ind w:left="1278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eastAsia="Times New Roman" w:cs="Times New Roman"/>
          <w:b/>
          <w:bCs/>
          <w:spacing w:val="-4"/>
          <w:sz w:val="14"/>
          <w:szCs w:val="14"/>
        </w:rPr>
        <w:t xml:space="preserve">                    </w:t>
      </w:r>
      <w:r w:rsidR="00B572AF">
        <w:rPr>
          <w:rFonts w:eastAsia="Times New Roman" w:cs="Times New Roman"/>
          <w:b/>
          <w:bCs/>
          <w:spacing w:val="-4"/>
          <w:sz w:val="14"/>
          <w:szCs w:val="14"/>
        </w:rPr>
        <w:t xml:space="preserve"> </w:t>
      </w:r>
      <w:r w:rsidR="00B572A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ПО</w:t>
      </w:r>
      <w:r w:rsidR="0078584E" w:rsidRPr="004E168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ЯСНИТЕЛЬНАЯ ЗАПИСКА</w:t>
      </w:r>
    </w:p>
    <w:p w:rsidR="00B572AF" w:rsidRDefault="00B572AF" w:rsidP="00B572AF">
      <w:pPr>
        <w:shd w:val="clear" w:color="auto" w:fill="FFFFFF"/>
        <w:ind w:left="1278"/>
        <w:jc w:val="center"/>
        <w:rPr>
          <w:rFonts w:ascii="Times New Roman" w:hAnsi="Times New Roman" w:cs="Times New Roman"/>
          <w:sz w:val="24"/>
          <w:szCs w:val="24"/>
        </w:rPr>
      </w:pPr>
    </w:p>
    <w:p w:rsidR="00E2391F" w:rsidRDefault="00E2391F" w:rsidP="00E2391F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BA2">
        <w:rPr>
          <w:rFonts w:ascii="Times New Roman" w:hAnsi="Times New Roman" w:cs="Times New Roman"/>
          <w:sz w:val="24"/>
          <w:szCs w:val="24"/>
        </w:rPr>
        <w:t>Настоящая Программа учебного кур</w:t>
      </w:r>
      <w:r>
        <w:rPr>
          <w:rFonts w:ascii="Times New Roman" w:hAnsi="Times New Roman" w:cs="Times New Roman"/>
          <w:sz w:val="24"/>
          <w:szCs w:val="24"/>
        </w:rPr>
        <w:t>са предназначена для учащихся 8</w:t>
      </w:r>
      <w:r w:rsidRPr="00CC0BA2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школы, создана на основе</w:t>
      </w:r>
      <w:r w:rsidRPr="00CC0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BA2">
        <w:rPr>
          <w:rFonts w:ascii="Times New Roman" w:hAnsi="Times New Roman" w:cs="Times New Roman"/>
          <w:sz w:val="24"/>
          <w:szCs w:val="24"/>
        </w:rPr>
        <w:t>учебного пособия по литературному краеведению «Оренбургский край в произведениях русских писателей</w:t>
      </w:r>
      <w:r w:rsidRPr="00CC0BA2">
        <w:rPr>
          <w:rFonts w:ascii="Times New Roman" w:hAnsi="Times New Roman" w:cs="Times New Roman"/>
          <w:b/>
          <w:sz w:val="24"/>
          <w:szCs w:val="24"/>
        </w:rPr>
        <w:t xml:space="preserve">»/ </w:t>
      </w:r>
      <w:r w:rsidRPr="00CC0BA2">
        <w:rPr>
          <w:rFonts w:ascii="Times New Roman" w:hAnsi="Times New Roman" w:cs="Times New Roman"/>
          <w:sz w:val="24"/>
          <w:szCs w:val="24"/>
        </w:rPr>
        <w:t>сост. А.Г. Прокофьева - Оренбург. 1991.</w:t>
      </w:r>
      <w:r w:rsidRPr="00CC0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2391F" w:rsidRDefault="00E2391F" w:rsidP="00E239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Рекомендована</w:t>
      </w:r>
      <w:r w:rsidRPr="00B572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главным управлением образования администрации </w:t>
      </w:r>
      <w:r w:rsidRPr="00B572AF">
        <w:rPr>
          <w:rFonts w:ascii="Times New Roman" w:eastAsia="Times New Roman" w:hAnsi="Times New Roman" w:cs="Times New Roman"/>
          <w:spacing w:val="-9"/>
          <w:sz w:val="24"/>
          <w:szCs w:val="24"/>
        </w:rPr>
        <w:t>Оренбургской области в качестве программы регионального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72AF">
        <w:rPr>
          <w:rFonts w:ascii="Times New Roman" w:eastAsia="Times New Roman" w:hAnsi="Times New Roman" w:cs="Times New Roman"/>
          <w:spacing w:val="-8"/>
          <w:sz w:val="24"/>
          <w:szCs w:val="24"/>
        </w:rPr>
        <w:t>компонента литературного образования учащихся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72AF">
        <w:rPr>
          <w:rFonts w:ascii="Times New Roman" w:hAnsi="Times New Roman" w:cs="Times New Roman"/>
          <w:spacing w:val="-8"/>
          <w:sz w:val="24"/>
          <w:szCs w:val="24"/>
          <w:lang w:val="en-US"/>
        </w:rPr>
        <w:t>V</w:t>
      </w:r>
      <w:r w:rsidRPr="00B572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72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— </w:t>
      </w:r>
      <w:r w:rsidRPr="00B572AF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XI</w:t>
      </w:r>
      <w:r w:rsidRPr="00B572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классов общеобразовательных школ.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  <w:r w:rsidRPr="00B572A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Научный </w:t>
      </w:r>
      <w:r w:rsidRPr="00B572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редактор </w:t>
      </w:r>
      <w:r w:rsidRPr="00B572A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- </w:t>
      </w:r>
      <w:r w:rsidRPr="00B572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В.Г. Маранцман,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572AF">
        <w:rPr>
          <w:rFonts w:ascii="Times New Roman" w:eastAsia="Times New Roman" w:hAnsi="Times New Roman" w:cs="Times New Roman"/>
          <w:spacing w:val="-8"/>
          <w:sz w:val="24"/>
          <w:szCs w:val="24"/>
        </w:rPr>
        <w:t>доктор педагогических наук, профессор, член-корреспондент РАО,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72AF">
        <w:rPr>
          <w:rFonts w:ascii="Times New Roman" w:eastAsia="Times New Roman" w:hAnsi="Times New Roman" w:cs="Times New Roman"/>
          <w:spacing w:val="-7"/>
          <w:sz w:val="24"/>
          <w:szCs w:val="24"/>
        </w:rPr>
        <w:t>зав. кафедрой методики преподавания литературы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72AF">
        <w:rPr>
          <w:rFonts w:ascii="Times New Roman" w:eastAsia="Times New Roman" w:hAnsi="Times New Roman" w:cs="Times New Roman"/>
          <w:spacing w:val="-7"/>
          <w:sz w:val="24"/>
          <w:szCs w:val="24"/>
        </w:rPr>
        <w:t>РГПУ им. А.И. Герцена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E2391F" w:rsidRDefault="00E2391F" w:rsidP="00E239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2AF">
        <w:rPr>
          <w:rFonts w:ascii="Times New Roman" w:eastAsia="Times New Roman" w:hAnsi="Times New Roman" w:cs="Times New Roman"/>
          <w:sz w:val="24"/>
          <w:szCs w:val="24"/>
        </w:rPr>
        <w:t xml:space="preserve">Рецензенты: </w:t>
      </w:r>
      <w:r w:rsidRPr="00B572A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СМ. Скибин, доктор филологических наук, профессор, зав. кафедрой русской классической литературы и методики </w:t>
      </w:r>
      <w:r w:rsidRPr="00B572AF">
        <w:rPr>
          <w:rFonts w:ascii="Times New Roman" w:eastAsia="Times New Roman" w:hAnsi="Times New Roman" w:cs="Times New Roman"/>
          <w:sz w:val="24"/>
          <w:szCs w:val="24"/>
        </w:rPr>
        <w:t xml:space="preserve">преподавания литературы ОГПУ </w:t>
      </w:r>
      <w:r w:rsidRPr="00B572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Т.Е. Беньковская, кандидат педагогических наук, доцент кафедры </w:t>
      </w:r>
      <w:r w:rsidRPr="00B572A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русской классической литературы и методики </w:t>
      </w:r>
      <w:r w:rsidRPr="00B572AF">
        <w:rPr>
          <w:rFonts w:ascii="Times New Roman" w:eastAsia="Times New Roman" w:hAnsi="Times New Roman" w:cs="Times New Roman"/>
          <w:sz w:val="24"/>
          <w:szCs w:val="24"/>
        </w:rPr>
        <w:t>преподавания литературы ОГПУ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91F" w:rsidRPr="00CC0BA2" w:rsidRDefault="00E2391F" w:rsidP="00E239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BA2">
        <w:rPr>
          <w:rFonts w:ascii="Times New Roman" w:hAnsi="Times New Roman" w:cs="Times New Roman"/>
          <w:sz w:val="24"/>
          <w:szCs w:val="24"/>
        </w:rPr>
        <w:t xml:space="preserve">В основе предлагаемой программы литературно-краеведческого курса для </w:t>
      </w:r>
      <w:r>
        <w:rPr>
          <w:rFonts w:ascii="Times New Roman" w:hAnsi="Times New Roman" w:cs="Times New Roman"/>
          <w:sz w:val="24"/>
          <w:szCs w:val="24"/>
        </w:rPr>
        <w:t>8 класса</w:t>
      </w:r>
      <w:r w:rsidRPr="00CC0BA2">
        <w:rPr>
          <w:rFonts w:ascii="Times New Roman" w:hAnsi="Times New Roman" w:cs="Times New Roman"/>
          <w:sz w:val="24"/>
          <w:szCs w:val="24"/>
        </w:rPr>
        <w:t xml:space="preserve">  лежит местный фольклор, литературная  жизнь Оренбургского края, произведения, написанные о нем. </w:t>
      </w:r>
    </w:p>
    <w:p w:rsidR="00E2391F" w:rsidRPr="00CC0BA2" w:rsidRDefault="00E2391F" w:rsidP="00E239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78AE">
        <w:rPr>
          <w:rFonts w:ascii="Times New Roman" w:hAnsi="Times New Roman" w:cs="Times New Roman"/>
          <w:sz w:val="24"/>
          <w:szCs w:val="24"/>
        </w:rPr>
        <w:t>Актуальность</w:t>
      </w:r>
      <w:r w:rsidRPr="00CC0B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0BA2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в настоящее время наблюдается повышенный интерес к изучению родного края. 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 бережного отношения к природе, истории и культуре родного края.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межпредметные связи.</w:t>
      </w:r>
    </w:p>
    <w:p w:rsidR="00E2391F" w:rsidRPr="00CC0BA2" w:rsidRDefault="00E2391F" w:rsidP="00E239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BA2">
        <w:rPr>
          <w:rFonts w:ascii="Times New Roman" w:hAnsi="Times New Roman" w:cs="Times New Roman"/>
          <w:sz w:val="24"/>
          <w:szCs w:val="24"/>
        </w:rPr>
        <w:t>Программа курса «Литературное краеведение» включает  в себя материал, не содержащийся  в базовых программах, тем самым расширяет, углубляет знания учащихся по литературе, знакомит с новыми фактам и из жизни и творчества русских писателей и поэтов.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обучения: формирует у учащихся  высокую гражданскую позицию, способствует воспитанию речевой культуры школьников.</w:t>
      </w:r>
    </w:p>
    <w:p w:rsidR="00E2391F" w:rsidRPr="00CC0BA2" w:rsidRDefault="00E2391F" w:rsidP="00E239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BA2">
        <w:rPr>
          <w:rFonts w:ascii="Times New Roman" w:hAnsi="Times New Roman" w:cs="Times New Roman"/>
          <w:sz w:val="24"/>
          <w:szCs w:val="24"/>
        </w:rPr>
        <w:t xml:space="preserve">В построении программы присутствует и тематический принцип, и жанровый, и хронологический, связующим звеном является Оренбургский край, его фольклор и литература на разных этапах развития культуры края.  И сведения о литературе и культуре края предлагаются в плане постепенного накопления знаний и усложнения эстетического осмысления их. </w:t>
      </w:r>
    </w:p>
    <w:p w:rsidR="00E2391F" w:rsidRDefault="00E2391F" w:rsidP="007668CD">
      <w:pPr>
        <w:shd w:val="clear" w:color="auto" w:fill="FFFFFF"/>
        <w:ind w:left="1278"/>
        <w:rPr>
          <w:rStyle w:val="FontStyle43"/>
          <w:b/>
          <w:sz w:val="24"/>
          <w:szCs w:val="24"/>
        </w:rPr>
      </w:pPr>
    </w:p>
    <w:p w:rsidR="00E2391F" w:rsidRDefault="00E2391F" w:rsidP="00E2391F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61124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учебного курса</w:t>
      </w:r>
    </w:p>
    <w:p w:rsidR="00E2391F" w:rsidRDefault="00E2391F" w:rsidP="00E2391F">
      <w:pPr>
        <w:shd w:val="clear" w:color="auto" w:fill="FFFFFF"/>
        <w:ind w:right="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1F" w:rsidRDefault="00E2391F" w:rsidP="00E2391F">
      <w:pPr>
        <w:pStyle w:val="Default"/>
        <w:ind w:firstLine="720"/>
      </w:pPr>
      <w:r w:rsidRPr="0061124D">
        <w:t xml:space="preserve">Данная рабочая программа разработана на основе Федерального компонента государственного стандарта общего образования (2004 г.) и авторской программы Прокофьевой А.Г. Оренбургский край в русской литературе: Программа регионального компонента литературного образования учащихся 5-11 классов общеобразовательных школ. – Оренбург: Оренбургское литературное агентство, 2003. </w:t>
      </w:r>
    </w:p>
    <w:p w:rsidR="00E2391F" w:rsidRPr="004E1680" w:rsidRDefault="00E2391F" w:rsidP="00E2391F">
      <w:pPr>
        <w:shd w:val="clear" w:color="auto" w:fill="FFFFFF"/>
        <w:ind w:right="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В процессе обновления гуманитарного образования в России выявилась такая важная проблема образовательной системы, как регионализация образования. Начавшееся созда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ние каждым регионом своей образовательной стратегии требует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пристального внимания к литературным, историческим, куль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турным и этнографическим особенностям края.</w:t>
      </w:r>
    </w:p>
    <w:p w:rsidR="00E2391F" w:rsidRPr="004E1680" w:rsidRDefault="00E2391F" w:rsidP="00E2391F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В основе предлагаемой программы литературно-краеведчес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кого курса для 5-Х1 классов лежит местный фольклор, литера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турная жизнь Оренбургского края, произведения,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написанные о нем.</w:t>
      </w:r>
    </w:p>
    <w:p w:rsidR="00E2391F" w:rsidRPr="004E1680" w:rsidRDefault="00E2391F" w:rsidP="00E2391F">
      <w:pPr>
        <w:shd w:val="clear" w:color="auto" w:fill="FFFFFF"/>
        <w:ind w:right="1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>В построении программы присутствует и тематический прин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цип, и жанровый, и хронологический, в старших классах — историко-литературный, но связующим звеном является Орен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бургский край, его фольклор и литература на разных этапах развития культуры края; и сведения о литературе и культуре края предлагаются в плане постепенного накопления знаний и усложнения эстетического осмысления их.</w:t>
      </w:r>
    </w:p>
    <w:p w:rsidR="00E2391F" w:rsidRDefault="00A11971" w:rsidP="00A11971">
      <w:pPr>
        <w:shd w:val="clear" w:color="auto" w:fill="FFFFFF"/>
        <w:ind w:firstLine="411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E2391F" w:rsidRPr="004E1680" w:rsidRDefault="00E2391F" w:rsidP="00E2391F">
      <w:pPr>
        <w:shd w:val="clear" w:color="auto" w:fill="FFFFFF"/>
        <w:ind w:left="3" w:right="1676" w:firstLine="390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В региональный компонент литературного </w:t>
      </w:r>
      <w:r w:rsidRPr="004E168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входят:</w:t>
      </w:r>
    </w:p>
    <w:p w:rsidR="00E2391F" w:rsidRPr="004E1680" w:rsidRDefault="00E2391F" w:rsidP="00E2391F">
      <w:pPr>
        <w:numPr>
          <w:ilvl w:val="0"/>
          <w:numId w:val="3"/>
        </w:numPr>
        <w:shd w:val="clear" w:color="auto" w:fill="FFFFFF"/>
        <w:tabs>
          <w:tab w:val="left" w:pos="626"/>
        </w:tabs>
        <w:ind w:left="3" w:right="13" w:firstLine="390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Лучшие произведения, соответствующие школьным мер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кам, местных писателей.</w:t>
      </w:r>
    </w:p>
    <w:p w:rsidR="00E2391F" w:rsidRPr="004E1680" w:rsidRDefault="00E2391F" w:rsidP="00E2391F">
      <w:pPr>
        <w:numPr>
          <w:ilvl w:val="0"/>
          <w:numId w:val="3"/>
        </w:numPr>
        <w:shd w:val="clear" w:color="auto" w:fill="FFFFFF"/>
        <w:tabs>
          <w:tab w:val="left" w:pos="626"/>
        </w:tabs>
        <w:ind w:left="3" w:right="3" w:firstLine="39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Литературная периодика края (литературные журналы, альманахи).</w:t>
      </w:r>
    </w:p>
    <w:p w:rsidR="00E2391F" w:rsidRPr="004E1680" w:rsidRDefault="00E2391F" w:rsidP="00E2391F">
      <w:pPr>
        <w:numPr>
          <w:ilvl w:val="0"/>
          <w:numId w:val="3"/>
        </w:numPr>
        <w:shd w:val="clear" w:color="auto" w:fill="FFFFFF"/>
        <w:tabs>
          <w:tab w:val="left" w:pos="626"/>
        </w:tabs>
        <w:ind w:left="3" w:right="10" w:firstLine="39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Литературоведческий материал о произведениях, литера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турных салонах, кружках, литературных объединениях края.</w:t>
      </w:r>
    </w:p>
    <w:p w:rsidR="00E2391F" w:rsidRPr="004E1680" w:rsidRDefault="00E2391F" w:rsidP="00E2391F">
      <w:pPr>
        <w:numPr>
          <w:ilvl w:val="0"/>
          <w:numId w:val="3"/>
        </w:numPr>
        <w:shd w:val="clear" w:color="auto" w:fill="FFFFFF"/>
        <w:tabs>
          <w:tab w:val="left" w:pos="626"/>
        </w:tabs>
        <w:ind w:left="3" w:right="5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Материал из истории развития культурной жизни края (не только литературы, но и театра, живописи, музыки и т.д.).</w:t>
      </w:r>
    </w:p>
    <w:p w:rsidR="00E2391F" w:rsidRPr="004E1680" w:rsidRDefault="00E2391F" w:rsidP="00E2391F">
      <w:pPr>
        <w:numPr>
          <w:ilvl w:val="0"/>
          <w:numId w:val="3"/>
        </w:numPr>
        <w:shd w:val="clear" w:color="auto" w:fill="FFFFFF"/>
        <w:tabs>
          <w:tab w:val="left" w:pos="626"/>
        </w:tabs>
        <w:ind w:left="393"/>
        <w:rPr>
          <w:rFonts w:ascii="Times New Roman" w:hAnsi="Times New Roman" w:cs="Times New Roman"/>
          <w:spacing w:val="-7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Памятные литературные места края.</w:t>
      </w:r>
    </w:p>
    <w:p w:rsidR="00E2391F" w:rsidRPr="004E1680" w:rsidRDefault="00E2391F" w:rsidP="00E2391F">
      <w:pPr>
        <w:numPr>
          <w:ilvl w:val="0"/>
          <w:numId w:val="3"/>
        </w:numPr>
        <w:shd w:val="clear" w:color="auto" w:fill="FFFFFF"/>
        <w:tabs>
          <w:tab w:val="left" w:pos="626"/>
        </w:tabs>
        <w:ind w:left="3" w:right="5" w:firstLine="39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4"/>
          <w:sz w:val="24"/>
          <w:szCs w:val="24"/>
        </w:rPr>
        <w:t>Край в художественной литературе (сюда входят и произве</w:t>
      </w:r>
      <w:r w:rsidRPr="004E168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дения тех писателей, которые, не являясь уроженцами края, 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>какое-то время жили в крае или бывали в нем, написали произве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дения о крае).</w:t>
      </w:r>
    </w:p>
    <w:p w:rsidR="00E2391F" w:rsidRPr="004E1680" w:rsidRDefault="00E2391F" w:rsidP="00E2391F">
      <w:pPr>
        <w:shd w:val="clear" w:color="auto" w:fill="FFFFFF"/>
        <w:ind w:left="3" w:firstLine="717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Проблема отбора художественных произведений для регионального курса - одна из главнейших. Основные критерий сохраняются, главные разделы, характерные для школьных про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грамм, остаются: фольклор, детская литература, классика, современная литература, но в региональном курсе должны быть произведения, представляющие природу края, наиболее извест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ные места его, важные исторические события, знаменитых лю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дей края, жизнь, нравы, обычаи, быт жителей.</w:t>
      </w:r>
    </w:p>
    <w:p w:rsidR="00E2391F" w:rsidRPr="004E1680" w:rsidRDefault="00E2391F" w:rsidP="00E2391F">
      <w:pPr>
        <w:shd w:val="clear" w:color="auto" w:fill="FFFFFF"/>
        <w:ind w:left="5" w:right="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Для младших классов необходимы произведения из местно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го фольклора — волшебные сказки, сказки о животных, предания  о местности, исторические песни, пословицы, поговорки, загадки; литературные сказки на местном материале (например, «Аленький цветочек» СТ. Аксакова, «Дедушка Буран и бабуш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Пурга» Н.Н. Карамзина и т.п.), пейзажная лирика (в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классах ученикам ближе стихи местных поэтов).</w:t>
      </w:r>
    </w:p>
    <w:p w:rsidR="00E2391F" w:rsidRPr="004E1680" w:rsidRDefault="00E2391F" w:rsidP="00E2391F">
      <w:pPr>
        <w:shd w:val="clear" w:color="auto" w:fill="FFFFFF"/>
        <w:ind w:right="1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классах краеведение более доступно </w:t>
      </w:r>
      <w:r w:rsidRPr="004E1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ролевых иг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рах, всякого рода подражаниях, в занятиях фольклорного круж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ка. Ученикам этих классов важны экскурсии на природу, сопо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ставление окружающей жизни и художественного текста. Уча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щимся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классов краеведение помогает познакомиться с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творческой лабораторией писателя, погрузиться в этнографичес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кую экзотику описаний родного края через нетрадиционные формы - встречи </w:t>
      </w:r>
      <w:r w:rsidRPr="004E1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писателями, литературные гостиные, имита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ции посиделок, фольклорно-этнографических праздников. В этих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классах обязательно сопоставление произведений о родном крае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разных авторов, уроки внеклассного чтения на местном матери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але. В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Х-Х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классах должны быть отдельные краеведческие уроки (краеведческо-региональные), уроки с краеведческими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«вкраплениями» в монографические и обзорные темы основного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литературного курса, уроки «фоновых» знаний (погружение в культуру изучаемой эпохи, литературный быт).</w:t>
      </w:r>
    </w:p>
    <w:p w:rsidR="00E2391F" w:rsidRPr="004E1680" w:rsidRDefault="00E2391F" w:rsidP="00E2391F">
      <w:pPr>
        <w:shd w:val="clear" w:color="auto" w:fill="FFFFFF"/>
        <w:ind w:left="3" w:right="10" w:firstLine="39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классах школьники проявляют интерес к очерко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вым книгам (СТ. Аксакова, М.Л. Михайлова, В.П. Правдухина и др.) об охоте, рыбной ловле, к описаниям странствий, обря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дов, обычаев, исторических событий, приключенческой литера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туре.</w:t>
      </w:r>
    </w:p>
    <w:p w:rsidR="00E2391F" w:rsidRPr="004E1680" w:rsidRDefault="00E2391F" w:rsidP="00E2391F">
      <w:pPr>
        <w:shd w:val="clear" w:color="auto" w:fill="FFFFFF"/>
        <w:ind w:left="5" w:right="8" w:firstLine="39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Начиная с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класса, подход к отбору материала для регионального курса меняется. Берутся не отдельные произве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дения или их отрывки, а рассматривается литературная жизнь большого и своеобразного в плане культурных традиций регио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>на — Оренбургского края, расположенного на пересечении Евро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пы и Азии, на стыке разных культур и литератур.</w:t>
      </w:r>
    </w:p>
    <w:p w:rsidR="00E2391F" w:rsidRPr="004E1680" w:rsidRDefault="00E2391F" w:rsidP="00E2391F">
      <w:pPr>
        <w:shd w:val="clear" w:color="auto" w:fill="FFFFFF"/>
        <w:ind w:left="13" w:firstLine="393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отборе авторов и их произведений для старших классов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иногда возникают сложности, если с краем связан классик, чье произведение и так включено в школьный курс (например, «Капитанская дочка» А.С Пушкина), но обычно у классиков есть произведения о крае, не изучаемые в основном курсе, и к этим произведениям можно обратиться в региональном курсе (это может быть «Благодарность Фелице» Г.Р. Державина, «Ис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тория Пугачева» А.С. Пушкина, рассказы «За что?», «Много ли человеку земли нужно» Л.Н.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lastRenderedPageBreak/>
        <w:t>Толстого, очерки «У казаков» В.Г. Короленко и др.).</w:t>
      </w:r>
    </w:p>
    <w:p w:rsidR="00E2391F" w:rsidRPr="004E1680" w:rsidRDefault="00E2391F" w:rsidP="00E2391F">
      <w:pPr>
        <w:shd w:val="clear" w:color="auto" w:fill="FFFFFF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курс для старших классов </w:t>
      </w:r>
      <w:r w:rsidRPr="004E1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хронологичес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 отношении строится таким образом, чтобы </w:t>
      </w:r>
      <w:r w:rsidRPr="004E16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соответствовать 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эпохам, </w:t>
      </w:r>
      <w:r w:rsidRPr="004E16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а 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где </w:t>
      </w:r>
      <w:r w:rsidRPr="004E16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возможно, и 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творчеству отдельных </w:t>
      </w:r>
      <w:r w:rsidRPr="004E16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писателей, 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>изу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чающихся в </w:t>
      </w:r>
      <w:r w:rsidRPr="004E16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основном курсе, 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что дает возможность основному и региональному </w:t>
      </w:r>
      <w:r w:rsidRPr="004E16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компонентам 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литературного краеведения, пере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секаясь, представить </w:t>
      </w:r>
      <w:r w:rsidRPr="004E16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художественное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произведение как явление 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непрерывно </w:t>
      </w:r>
      <w:r w:rsidRPr="004E16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развивающейся культуры </w:t>
      </w: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>России.</w:t>
      </w:r>
    </w:p>
    <w:p w:rsidR="00E2391F" w:rsidRPr="004E1680" w:rsidRDefault="00E2391F" w:rsidP="00E2391F">
      <w:pPr>
        <w:shd w:val="clear" w:color="auto" w:fill="FFFFFF"/>
        <w:ind w:left="21" w:right="5" w:firstLine="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1680">
        <w:rPr>
          <w:rFonts w:ascii="Times New Roman" w:hAnsi="Times New Roman" w:cs="Times New Roman"/>
          <w:sz w:val="24"/>
          <w:szCs w:val="24"/>
        </w:rPr>
        <w:t xml:space="preserve">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Подход к материалу лучше выбрать культурологический: литературу рассматривать как часть пласта культуры региона, неотрывную от истории, науки, других видов искусства.</w:t>
      </w:r>
    </w:p>
    <w:p w:rsidR="00E2391F" w:rsidRDefault="00E2391F" w:rsidP="00E2391F">
      <w:pPr>
        <w:shd w:val="clear" w:color="auto" w:fill="FFFFFF"/>
        <w:ind w:left="16" w:right="16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В курсе выделяются как монографические, так и обзорные темы. Литературно-краеведческий материал дается двупланово: писатели в Оренбургском крае и Оренбургский край в творче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стве писателей.</w:t>
      </w:r>
    </w:p>
    <w:p w:rsidR="00E2391F" w:rsidRDefault="00E2391F" w:rsidP="007668CD">
      <w:pPr>
        <w:shd w:val="clear" w:color="auto" w:fill="FFFFFF"/>
        <w:ind w:left="1278"/>
        <w:rPr>
          <w:rStyle w:val="FontStyle43"/>
          <w:b/>
          <w:sz w:val="24"/>
          <w:szCs w:val="24"/>
        </w:rPr>
      </w:pPr>
    </w:p>
    <w:p w:rsidR="00E2391F" w:rsidRDefault="00E2391F" w:rsidP="007668CD">
      <w:pPr>
        <w:shd w:val="clear" w:color="auto" w:fill="FFFFFF"/>
        <w:ind w:left="1278"/>
        <w:rPr>
          <w:rStyle w:val="FontStyle43"/>
          <w:b/>
          <w:sz w:val="24"/>
          <w:szCs w:val="24"/>
        </w:rPr>
      </w:pPr>
    </w:p>
    <w:p w:rsidR="00B572AF" w:rsidRDefault="007668CD" w:rsidP="007668CD">
      <w:pPr>
        <w:shd w:val="clear" w:color="auto" w:fill="FFFFFF"/>
        <w:ind w:left="1278"/>
        <w:rPr>
          <w:rStyle w:val="FontStyle43"/>
          <w:b/>
          <w:sz w:val="24"/>
          <w:szCs w:val="24"/>
        </w:rPr>
      </w:pPr>
      <w:r>
        <w:rPr>
          <w:rStyle w:val="FontStyle43"/>
          <w:b/>
          <w:sz w:val="24"/>
          <w:szCs w:val="24"/>
        </w:rPr>
        <w:t xml:space="preserve">Цели </w:t>
      </w:r>
      <w:r w:rsidR="00E2391F">
        <w:rPr>
          <w:rStyle w:val="FontStyle43"/>
          <w:b/>
          <w:sz w:val="24"/>
          <w:szCs w:val="24"/>
        </w:rPr>
        <w:t xml:space="preserve"> </w:t>
      </w:r>
      <w:r>
        <w:rPr>
          <w:rStyle w:val="FontStyle43"/>
          <w:b/>
          <w:sz w:val="24"/>
          <w:szCs w:val="24"/>
        </w:rPr>
        <w:t xml:space="preserve"> изучения </w:t>
      </w:r>
      <w:r w:rsidR="00E2391F">
        <w:rPr>
          <w:rStyle w:val="FontStyle43"/>
          <w:b/>
          <w:sz w:val="24"/>
          <w:szCs w:val="24"/>
        </w:rPr>
        <w:t xml:space="preserve"> учебного курса </w:t>
      </w:r>
      <w:r>
        <w:rPr>
          <w:rStyle w:val="FontStyle43"/>
          <w:b/>
          <w:sz w:val="24"/>
          <w:szCs w:val="24"/>
        </w:rPr>
        <w:t xml:space="preserve"> «Литературное краеведение»</w:t>
      </w:r>
    </w:p>
    <w:p w:rsidR="007668CD" w:rsidRPr="007668CD" w:rsidRDefault="007668CD" w:rsidP="007668CD">
      <w:pPr>
        <w:shd w:val="clear" w:color="auto" w:fill="FFFFFF"/>
        <w:ind w:left="1278"/>
        <w:jc w:val="center"/>
        <w:rPr>
          <w:rStyle w:val="FontStyle43"/>
          <w:b/>
          <w:sz w:val="24"/>
          <w:szCs w:val="24"/>
        </w:rPr>
      </w:pPr>
    </w:p>
    <w:p w:rsidR="007668CD" w:rsidRPr="007668CD" w:rsidRDefault="007668CD" w:rsidP="0061124D">
      <w:pPr>
        <w:pStyle w:val="Default"/>
        <w:ind w:firstLine="720"/>
        <w:jc w:val="both"/>
      </w:pPr>
      <w:r w:rsidRPr="007668CD">
        <w:t xml:space="preserve">Данный учебный предмет входит в образовательную область краеведения. </w:t>
      </w:r>
    </w:p>
    <w:p w:rsidR="007668CD" w:rsidRPr="007668CD" w:rsidRDefault="007668CD" w:rsidP="0061124D">
      <w:pPr>
        <w:pStyle w:val="Default"/>
        <w:ind w:firstLine="720"/>
        <w:jc w:val="both"/>
      </w:pPr>
      <w:r w:rsidRPr="007668CD">
        <w:t xml:space="preserve">Согласно государственному образовательному стандарту, изучение Оренбургского края </w:t>
      </w:r>
      <w:r>
        <w:t xml:space="preserve"> </w:t>
      </w:r>
      <w:r w:rsidRPr="007668CD">
        <w:t xml:space="preserve">в </w:t>
      </w:r>
      <w:r>
        <w:t xml:space="preserve"> </w:t>
      </w:r>
      <w:r w:rsidRPr="007668CD">
        <w:t xml:space="preserve">русской литературе </w:t>
      </w:r>
      <w:r>
        <w:t xml:space="preserve"> </w:t>
      </w:r>
      <w:r w:rsidRPr="007668CD">
        <w:t>в основной школе направлено на достижение следующих</w:t>
      </w:r>
      <w:r>
        <w:t xml:space="preserve">                     </w:t>
      </w:r>
      <w:r w:rsidRPr="007668CD">
        <w:t xml:space="preserve"> </w:t>
      </w:r>
      <w:r w:rsidRPr="007668CD">
        <w:rPr>
          <w:b/>
          <w:bCs/>
        </w:rPr>
        <w:t>целе</w:t>
      </w:r>
      <w:r>
        <w:rPr>
          <w:b/>
          <w:bCs/>
        </w:rPr>
        <w:t xml:space="preserve">й: </w:t>
      </w:r>
      <w:r w:rsidRPr="007668CD">
        <w:t xml:space="preserve"> обеспечить вхождение учащихся в культурную среду региона путем изучения произведений писателей, чье творчество связано с Оренбургским краем и отражает его жизнь. </w:t>
      </w:r>
    </w:p>
    <w:p w:rsidR="007668CD" w:rsidRPr="007668CD" w:rsidRDefault="007668CD" w:rsidP="0061124D">
      <w:pPr>
        <w:pStyle w:val="Default"/>
        <w:jc w:val="both"/>
      </w:pPr>
      <w:r w:rsidRPr="007668CD">
        <w:t xml:space="preserve">Цель курса определяет характер конкретных </w:t>
      </w:r>
      <w:r w:rsidRPr="007668CD">
        <w:rPr>
          <w:b/>
          <w:bCs/>
        </w:rPr>
        <w:t>задач</w:t>
      </w:r>
      <w:r w:rsidRPr="007668CD">
        <w:t xml:space="preserve">: </w:t>
      </w:r>
    </w:p>
    <w:p w:rsidR="007668CD" w:rsidRPr="007668CD" w:rsidRDefault="007668CD" w:rsidP="0061124D">
      <w:pPr>
        <w:pStyle w:val="Default"/>
        <w:jc w:val="both"/>
      </w:pPr>
      <w:r w:rsidRPr="007668CD">
        <w:t xml:space="preserve">- чтение и обсуждение отдельных художественных произведений или отрывков из них об Оренбургском крае; </w:t>
      </w:r>
    </w:p>
    <w:p w:rsidR="00B572AF" w:rsidRPr="007668CD" w:rsidRDefault="007668CD" w:rsidP="00611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668CD">
        <w:rPr>
          <w:rFonts w:ascii="Times New Roman" w:hAnsi="Times New Roman" w:cs="Times New Roman"/>
          <w:sz w:val="24"/>
          <w:szCs w:val="24"/>
        </w:rPr>
        <w:t>- формирование у учащихся знаний и умений, обеспечивающих освоение культурных</w:t>
      </w:r>
    </w:p>
    <w:p w:rsidR="007668CD" w:rsidRPr="007668CD" w:rsidRDefault="007668CD" w:rsidP="0061124D">
      <w:pPr>
        <w:pStyle w:val="Default"/>
        <w:jc w:val="both"/>
      </w:pPr>
      <w:r w:rsidRPr="007668CD">
        <w:t xml:space="preserve">ценностей края; </w:t>
      </w:r>
    </w:p>
    <w:p w:rsidR="007668CD" w:rsidRPr="007668CD" w:rsidRDefault="007668CD" w:rsidP="0061124D">
      <w:pPr>
        <w:pStyle w:val="Default"/>
        <w:jc w:val="both"/>
      </w:pPr>
      <w:r w:rsidRPr="007668CD">
        <w:t xml:space="preserve">- формирование представлений о литературе как социокультурном явлении. Выработка у учащихся умений и навыков анализа художественных произведений, в том числе и в их вне текстовом контексте; </w:t>
      </w:r>
    </w:p>
    <w:p w:rsidR="007668CD" w:rsidRPr="007668CD" w:rsidRDefault="007668CD" w:rsidP="0061124D">
      <w:pPr>
        <w:pStyle w:val="Default"/>
        <w:jc w:val="both"/>
      </w:pPr>
      <w:r w:rsidRPr="007668CD">
        <w:t xml:space="preserve">- развитие у учащихся художественно-творческих способностей, воссоздающего и творческого воображения, образного мышления, эстетического вкуса; </w:t>
      </w:r>
    </w:p>
    <w:p w:rsidR="007668CD" w:rsidRDefault="007668CD" w:rsidP="0061124D">
      <w:pPr>
        <w:pStyle w:val="Default"/>
        <w:jc w:val="both"/>
      </w:pPr>
      <w:r w:rsidRPr="007668CD">
        <w:t xml:space="preserve">- формирование на местном материале нравственно-ценностных ориентиров. </w:t>
      </w:r>
    </w:p>
    <w:p w:rsidR="007668CD" w:rsidRPr="00024B2E" w:rsidRDefault="007668CD" w:rsidP="00024B2E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B2E" w:rsidRPr="00024B2E" w:rsidRDefault="00024B2E" w:rsidP="00024B2E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24B2E">
        <w:rPr>
          <w:rFonts w:ascii="Times New Roman" w:hAnsi="Times New Roman" w:cs="Times New Roman"/>
          <w:b/>
          <w:bCs/>
          <w:sz w:val="24"/>
          <w:szCs w:val="24"/>
        </w:rPr>
        <w:t>МЕСТО УЧЕБНОГО  КУРСА  В УЧЕБНОМ ПЛАНЕ</w:t>
      </w:r>
    </w:p>
    <w:p w:rsidR="00E2391F" w:rsidRDefault="00E2391F" w:rsidP="00E2391F">
      <w:pPr>
        <w:tabs>
          <w:tab w:val="left" w:pos="4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7725" w:rsidRPr="00137725" w:rsidRDefault="00A11971" w:rsidP="00A11971">
      <w:pPr>
        <w:tabs>
          <w:tab w:val="left" w:pos="4560"/>
        </w:tabs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На изучение учебного 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Литературное краеведение</w:t>
      </w:r>
      <w:r w:rsidR="00137725" w:rsidRPr="00137725">
        <w:rPr>
          <w:rFonts w:ascii="Times New Roman" w:hAnsi="Times New Roman" w:cs="Times New Roman"/>
          <w:sz w:val="24"/>
          <w:szCs w:val="24"/>
        </w:rPr>
        <w:t>» в</w:t>
      </w:r>
      <w:r w:rsidR="00905A94">
        <w:rPr>
          <w:rFonts w:ascii="Times New Roman" w:hAnsi="Times New Roman" w:cs="Times New Roman"/>
          <w:sz w:val="24"/>
          <w:szCs w:val="24"/>
        </w:rPr>
        <w:t xml:space="preserve"> 8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 классе отводится 1 учебный час в неделю. Таким образом, на изучение предмета «Оренбургский край в русской литературе» в</w:t>
      </w:r>
      <w:r w:rsidR="00905A94">
        <w:rPr>
          <w:rFonts w:ascii="Times New Roman" w:hAnsi="Times New Roman" w:cs="Times New Roman"/>
          <w:sz w:val="24"/>
          <w:szCs w:val="24"/>
        </w:rPr>
        <w:t xml:space="preserve"> 8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 классе отведено</w:t>
      </w:r>
      <w:r w:rsidR="00190117">
        <w:rPr>
          <w:rFonts w:ascii="Times New Roman" w:hAnsi="Times New Roman" w:cs="Times New Roman"/>
          <w:sz w:val="24"/>
          <w:szCs w:val="24"/>
        </w:rPr>
        <w:t xml:space="preserve"> 34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 </w:t>
      </w:r>
      <w:r w:rsidR="00190117">
        <w:rPr>
          <w:rFonts w:ascii="Times New Roman" w:hAnsi="Times New Roman" w:cs="Times New Roman"/>
          <w:sz w:val="24"/>
          <w:szCs w:val="24"/>
        </w:rPr>
        <w:t>часа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 из расчета 1 час в неделю</w:t>
      </w:r>
      <w:r w:rsidR="00190117">
        <w:rPr>
          <w:rFonts w:ascii="Times New Roman" w:hAnsi="Times New Roman" w:cs="Times New Roman"/>
          <w:sz w:val="24"/>
          <w:szCs w:val="24"/>
        </w:rPr>
        <w:t xml:space="preserve"> (34</w:t>
      </w:r>
      <w:r w:rsidR="00137725" w:rsidRPr="00137725">
        <w:rPr>
          <w:rFonts w:ascii="Times New Roman" w:hAnsi="Times New Roman" w:cs="Times New Roman"/>
          <w:sz w:val="24"/>
          <w:szCs w:val="24"/>
        </w:rPr>
        <w:t xml:space="preserve"> учебных недель).</w:t>
      </w:r>
    </w:p>
    <w:p w:rsidR="00560CE8" w:rsidRDefault="00560CE8" w:rsidP="007D294F">
      <w:pPr>
        <w:shd w:val="clear" w:color="auto" w:fill="FFFFFF"/>
        <w:ind w:left="1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971" w:rsidRPr="00A11971" w:rsidRDefault="00A11971" w:rsidP="00A11971">
      <w:pPr>
        <w:shd w:val="clear" w:color="auto" w:fill="FFFFFF"/>
        <w:ind w:left="1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71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КУРСА  </w:t>
      </w:r>
      <w:r w:rsidRPr="00A11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1971" w:rsidRPr="004E1680" w:rsidRDefault="00A11971" w:rsidP="00A11971">
      <w:pPr>
        <w:shd w:val="clear" w:color="auto" w:fill="FFFFFF"/>
        <w:ind w:left="1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6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A11971" w:rsidRPr="004E1680" w:rsidRDefault="00A11971" w:rsidP="00A11971">
      <w:pPr>
        <w:shd w:val="clear" w:color="auto" w:fill="FFFFFF"/>
        <w:ind w:right="24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а первый план выдвигается культурологичес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кий подход к отбору материала и изучению его. Основные про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блемы программы - природа, история края (Пугачевское восста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ние в Оренбургском крае), духовная жизнь оренбуржцев, их быт,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нравы, обычаи, обряды, одежда, пища в изображении писате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лей и в фольклорных произведениях.</w:t>
      </w:r>
    </w:p>
    <w:p w:rsidR="00A11971" w:rsidRPr="004E1680" w:rsidRDefault="00A11971" w:rsidP="00A11971">
      <w:pPr>
        <w:shd w:val="clear" w:color="auto" w:fill="FFFFFF"/>
        <w:ind w:right="24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E1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 Оренбургского фольклора.</w:t>
      </w:r>
    </w:p>
    <w:p w:rsidR="00A11971" w:rsidRPr="004E1680" w:rsidRDefault="00A11971" w:rsidP="00A11971">
      <w:pPr>
        <w:shd w:val="clear" w:color="auto" w:fill="FFFFFF"/>
        <w:ind w:left="8" w:right="21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Предания о Пугачеве: «О Пугачеве», «Мужицкий царь»,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«Пугачев в станице Татищевской», «Предание о Пугачеве». От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ношение народа к Пугачеву. Особенности изображения Пугаче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A11971" w:rsidRPr="004E1680" w:rsidRDefault="00A11971" w:rsidP="00A11971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Календарно-обрядовые, плясовые песни.</w:t>
      </w:r>
    </w:p>
    <w:p w:rsidR="00A11971" w:rsidRPr="004E1680" w:rsidRDefault="00A11971" w:rsidP="00A119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4E16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1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пугачевского восстания в русской литературе</w:t>
      </w:r>
    </w:p>
    <w:p w:rsidR="00A11971" w:rsidRPr="004E1680" w:rsidRDefault="00A11971" w:rsidP="00A11971">
      <w:pPr>
        <w:shd w:val="clear" w:color="auto" w:fill="FFFFFF"/>
        <w:ind w:left="10" w:right="18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А.П. Крюков. «Рассказ моей бабушки». Сюжет, образы, ав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торское отношение к изображаемым событиям.</w:t>
      </w:r>
    </w:p>
    <w:p w:rsidR="00A11971" w:rsidRPr="004E1680" w:rsidRDefault="00A11971" w:rsidP="00A11971">
      <w:pPr>
        <w:shd w:val="clear" w:color="auto" w:fill="FFFFFF"/>
        <w:ind w:left="13" w:right="8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lastRenderedPageBreak/>
        <w:t>«Рассказ моей бабушки» и «Капитанская дочка» А.С. Пуш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кина. Сопоставление сюжетных линий, образов, описаний места действия, деталей.</w:t>
      </w:r>
    </w:p>
    <w:p w:rsidR="00A11971" w:rsidRPr="004E1680" w:rsidRDefault="00A11971" w:rsidP="00A11971">
      <w:pPr>
        <w:shd w:val="clear" w:color="auto" w:fill="FFFFFF"/>
        <w:ind w:left="13" w:right="3" w:firstLine="39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Тема Пугачева в произведениях Пушкина и живописи: пор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трет Пугачева на портрете Екатерины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, написанный неизвест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ным художником самоучкой в Илеке; картина В.А. Тельнова «Бой под Татищевой крепостью 22 марта 1771 г.», И.П. Галки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«Салават Юлаев у Е. Пугачева в Бердской слободе». Работа 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>над пугачевской темой в Оренбурге С.В» Иванова, его иллюстра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ции к «Капитанской дочке»: «Встреча в метель с Пугачевым», «Вожатый», «Суд Пугачева» и др.</w:t>
      </w:r>
    </w:p>
    <w:p w:rsidR="00A11971" w:rsidRPr="004E1680" w:rsidRDefault="00A11971" w:rsidP="00A11971">
      <w:pPr>
        <w:shd w:val="clear" w:color="auto" w:fill="FFFFFF"/>
        <w:ind w:left="16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В.И. Даль. «Рассказ Верхолонцева о Пугачеве» - запись рассказа </w:t>
      </w:r>
      <w:r w:rsidRPr="004E1680">
        <w:rPr>
          <w:rFonts w:ascii="Times New Roman" w:eastAsia="Times New Roman" w:hAnsi="Times New Roman" w:cs="Times New Roman"/>
          <w:spacing w:val="-5"/>
          <w:sz w:val="24"/>
          <w:szCs w:val="24"/>
        </w:rPr>
        <w:t>очевидца. Продолжение Далем темы, начатой для Пушкина.</w:t>
      </w:r>
    </w:p>
    <w:p w:rsidR="00A11971" w:rsidRPr="004E1680" w:rsidRDefault="00A11971" w:rsidP="00A11971">
      <w:pPr>
        <w:shd w:val="clear" w:color="auto" w:fill="FFFFFF"/>
        <w:tabs>
          <w:tab w:val="left" w:pos="5836"/>
        </w:tabs>
        <w:ind w:left="92" w:right="592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Л.В. Исаков, Повесть в стихах «Пугачевщина». Изображе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ние разных этапов Пугачевского восстания. Двойственное отношение автора к Пугачеву. Описание оренбургских мест. Про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должение поэтом пушкинских традиций.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1971" w:rsidRPr="004E1680" w:rsidRDefault="00A11971" w:rsidP="00A11971">
      <w:pPr>
        <w:shd w:val="clear" w:color="auto" w:fill="FFFFFF"/>
        <w:tabs>
          <w:tab w:val="left" w:pos="5517"/>
        </w:tabs>
        <w:ind w:left="84" w:right="589" w:firstLine="39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Межпредметные связи. Иллюстрации на «пугачевскую» тему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писателя и художника Н.Н. Каразина. М.У. Петунин. «Емель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>ян Пугачев под Оренбургом» (сопоставление с отрывком из «Пу</w:t>
      </w: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гачевщины» Л. Исакова на эту же тему).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1971" w:rsidRPr="004E1680" w:rsidRDefault="00A11971" w:rsidP="00A11971">
      <w:pPr>
        <w:shd w:val="clear" w:color="auto" w:fill="FFFFFF"/>
        <w:ind w:left="73" w:right="60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Картина «Арест Пугачева» и эскизы на пугачевскую тему </w:t>
      </w:r>
      <w:r w:rsidRPr="004E16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С.М. Карпова. Поездка В.Г. Перова и С.Н. Аммосова в Оренбургскую </w:t>
      </w:r>
      <w:r w:rsidRPr="004E1680">
        <w:rPr>
          <w:rFonts w:ascii="Times New Roman" w:eastAsia="Times New Roman" w:hAnsi="Times New Roman" w:cs="Times New Roman"/>
          <w:spacing w:val="-7"/>
          <w:sz w:val="24"/>
          <w:szCs w:val="24"/>
        </w:rPr>
        <w:t>губернию для работы над пугачевской темой. Этюды Перова.</w:t>
      </w:r>
    </w:p>
    <w:p w:rsidR="00A11971" w:rsidRPr="004E1680" w:rsidRDefault="00A11971" w:rsidP="00A11971">
      <w:pPr>
        <w:shd w:val="clear" w:color="auto" w:fill="FFFFFF"/>
        <w:ind w:left="63" w:right="610" w:firstLine="39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С.А. Есенин. «Пугачев». Драматическая поэма о психоло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гии крестьянского бунта. Пугачев как бунтарь и мечтатель. Тема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воли. Особенности композиции поэмы. Роль образов избы, ки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битки, степных кобылиц.</w:t>
      </w:r>
    </w:p>
    <w:p w:rsidR="00A11971" w:rsidRPr="004E1680" w:rsidRDefault="00A11971" w:rsidP="00A11971">
      <w:pPr>
        <w:shd w:val="clear" w:color="auto" w:fill="FFFFFF"/>
        <w:tabs>
          <w:tab w:val="left" w:pos="6655"/>
        </w:tabs>
        <w:ind w:left="5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   Акварели В.А. Тельнова «Встреча Хлопуши с Пугачевым» ,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«Присоединение </w:t>
      </w:r>
    </w:p>
    <w:p w:rsidR="00A11971" w:rsidRPr="004E1680" w:rsidRDefault="00A11971" w:rsidP="00A11971">
      <w:pPr>
        <w:shd w:val="clear" w:color="auto" w:fill="FFFFFF"/>
        <w:tabs>
          <w:tab w:val="left" w:pos="6655"/>
        </w:tabs>
        <w:ind w:left="5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Салавата к повстанцам». Хлопуша в изображе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нии Есенина и Тельнова.</w:t>
      </w:r>
    </w:p>
    <w:p w:rsidR="00A11971" w:rsidRPr="004E1680" w:rsidRDefault="00A11971" w:rsidP="00A11971">
      <w:pPr>
        <w:shd w:val="clear" w:color="auto" w:fill="FFFFFF"/>
        <w:ind w:left="45" w:right="631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В.Г. Короленко. «Пугачевская легенда на Урале». Участие уральцев в событиях Пугачевского восстания. Степная воля. Толкование ее писателем. Оценка, данная писателем изображе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нию Пугачева в русской литературе.</w:t>
      </w:r>
    </w:p>
    <w:p w:rsidR="00A11971" w:rsidRPr="004E1680" w:rsidRDefault="00A11971" w:rsidP="00A11971">
      <w:pPr>
        <w:shd w:val="clear" w:color="auto" w:fill="FFFFFF"/>
        <w:ind w:left="37" w:right="649" w:firstLine="393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В.И. Пистоленко. «Сказание о сотнике Тимофее Подурове».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Сотник Подуров, видевший Петра </w:t>
      </w:r>
      <w:r w:rsidRPr="004E168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, и Пугачев. Смысл вы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бранного оренбургским писателем сюжета. Оренбургская при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рода и «пугачевские» места в повести.</w:t>
      </w:r>
    </w:p>
    <w:p w:rsidR="00A11971" w:rsidRPr="004E1680" w:rsidRDefault="00A11971" w:rsidP="00A11971">
      <w:pPr>
        <w:shd w:val="clear" w:color="auto" w:fill="FFFFFF"/>
        <w:ind w:left="31" w:right="6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 xml:space="preserve">Межпредметные связи. Иллюстрации СВ. Герасимова: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«Оренбургская степь», «Илецкая Защита», «Метель под Орен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бургом», «Берды», «Оренбург», «Бузулук» и др.</w:t>
      </w:r>
    </w:p>
    <w:p w:rsidR="00A11971" w:rsidRDefault="00A11971" w:rsidP="00A11971">
      <w:pPr>
        <w:shd w:val="clear" w:color="auto" w:fill="FFFFFF"/>
        <w:ind w:right="12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1971" w:rsidRPr="004E1680" w:rsidRDefault="00A11971" w:rsidP="00A11971">
      <w:pPr>
        <w:shd w:val="clear" w:color="auto" w:fill="FFFFFF"/>
        <w:ind w:right="1225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4E16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1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Уральцы, оренбуржцы, их жизнь, быт, нравы в произведениях русских писателей</w:t>
      </w:r>
    </w:p>
    <w:p w:rsidR="00A11971" w:rsidRPr="004E1680" w:rsidRDefault="00A11971" w:rsidP="00A11971">
      <w:pPr>
        <w:shd w:val="clear" w:color="auto" w:fill="FFFFFF"/>
        <w:ind w:left="416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В.И. Даль. «Уральский казак», «Обмиранье».</w:t>
      </w:r>
    </w:p>
    <w:p w:rsidR="00A11971" w:rsidRPr="004E1680" w:rsidRDefault="00A11971" w:rsidP="00A11971">
      <w:pPr>
        <w:shd w:val="clear" w:color="auto" w:fill="FFFFFF"/>
        <w:ind w:left="408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О.П.Крюкова. «Илецкий казак».</w:t>
      </w:r>
    </w:p>
    <w:p w:rsidR="00A11971" w:rsidRPr="004E1680" w:rsidRDefault="00A11971" w:rsidP="00A11971">
      <w:pPr>
        <w:shd w:val="clear" w:color="auto" w:fill="FFFFFF"/>
        <w:ind w:left="13" w:right="670" w:firstLine="395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М.Л. Михайлов. «Уральские очерки». Отношение казаков к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власти, домашние устои. Роль казачки в доме. Занятия казаков и досуг. Уральский фольклор в оценке Михайлова.</w:t>
      </w:r>
    </w:p>
    <w:p w:rsidR="00A11971" w:rsidRPr="004E1680" w:rsidRDefault="00A11971" w:rsidP="00A11971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М.В. Авдеев. «Поездка на кумыс».</w:t>
      </w:r>
    </w:p>
    <w:p w:rsidR="00A11971" w:rsidRPr="004E1680" w:rsidRDefault="00A11971" w:rsidP="00A11971">
      <w:pPr>
        <w:shd w:val="clear" w:color="auto" w:fill="FFFFFF"/>
        <w:ind w:left="401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В.Г. Короленко. «У казаков» (главы об илецких казаках).</w:t>
      </w:r>
    </w:p>
    <w:p w:rsidR="00A11971" w:rsidRPr="004E1680" w:rsidRDefault="00A11971" w:rsidP="00A11971">
      <w:pPr>
        <w:shd w:val="clear" w:color="auto" w:fill="FFFFFF"/>
        <w:ind w:left="393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А.И. Фатьянов. «Ехал казак воевать».</w:t>
      </w:r>
    </w:p>
    <w:p w:rsidR="00A11971" w:rsidRPr="004E1680" w:rsidRDefault="00A11971" w:rsidP="00A11971">
      <w:pPr>
        <w:shd w:val="clear" w:color="auto" w:fill="FFFFFF"/>
        <w:ind w:right="686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t>Обычаи, верования, занятия, одежда, пища оренбуржцев в изображении различных писателей и в разные века.</w:t>
      </w:r>
    </w:p>
    <w:p w:rsidR="00A11971" w:rsidRPr="004E1680" w:rsidRDefault="00A11971" w:rsidP="00A11971">
      <w:pPr>
        <w:shd w:val="clear" w:color="auto" w:fill="FFFFFF"/>
        <w:ind w:right="13" w:firstLine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</w:t>
      </w:r>
      <w:r w:rsidRPr="004E16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</w:t>
      </w:r>
      <w:r w:rsidRPr="004E1680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VIII</w:t>
      </w:r>
      <w:r w:rsidRPr="004E16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классе основными проблемами являются степная воля, 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проявившаяся в Пугачевском восстании, и особенности харак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тере жизни, быта оренбуржцев, в частности, казаков. Сохрани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лась и прежняя тема — природы родного края, но она, скорее, рассматривается в качестве необходимого условия формирова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ния вольнолюбия как черты характера жителей Оренбургского края, куда с самого начала заселения приезжали именно ради воли и бежали из неволи. Жить вольно, широко привыкли в степях Оренбуржья, возможно, это одна из причин поддержки Пугачева оренбуржцами, что и объясняет интерес к краю раз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ных писателей.</w:t>
      </w:r>
    </w:p>
    <w:p w:rsidR="00A11971" w:rsidRPr="004E1680" w:rsidRDefault="00A11971" w:rsidP="00A11971">
      <w:pPr>
        <w:shd w:val="clear" w:color="auto" w:fill="FFFFFF"/>
        <w:ind w:left="16" w:firstLine="393"/>
        <w:jc w:val="both"/>
        <w:rPr>
          <w:rFonts w:ascii="Times New Roman" w:hAnsi="Times New Roman" w:cs="Times New Roman"/>
          <w:sz w:val="24"/>
          <w:szCs w:val="24"/>
        </w:rPr>
      </w:pPr>
      <w:r w:rsidRPr="004E1680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примере материала этой программы ученики могут выя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вить характер влияния определенных мест Оренбуржья на твор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чество писателей, увидеть движение мысли автора от замысла, 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t>идеи к художественному осуществлению их, сопоставить прото</w:t>
      </w:r>
      <w:r w:rsidRPr="004E168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E1680">
        <w:rPr>
          <w:rFonts w:ascii="Times New Roman" w:eastAsia="Times New Roman" w:hAnsi="Times New Roman" w:cs="Times New Roman"/>
          <w:sz w:val="24"/>
          <w:szCs w:val="24"/>
        </w:rPr>
        <w:t>типы с образами героев, проследить разные подходы к одной и той же теме у ряда писателей, сопоставить решения одной и той же проблемы писателем и художником, выработать умения и навыки анализа художественных произведений в их внетексто</w:t>
      </w:r>
      <w:r w:rsidRPr="004E1680">
        <w:rPr>
          <w:rFonts w:ascii="Times New Roman" w:eastAsia="Times New Roman" w:hAnsi="Times New Roman" w:cs="Times New Roman"/>
          <w:sz w:val="24"/>
          <w:szCs w:val="24"/>
        </w:rPr>
        <w:softHyphen/>
        <w:t>вом контексте (опираясь на исторические сочинения, письма, дневники, мемуары).</w:t>
      </w:r>
    </w:p>
    <w:p w:rsidR="00A11971" w:rsidRPr="00A11971" w:rsidRDefault="00A11971" w:rsidP="00A11971">
      <w:pPr>
        <w:shd w:val="clear" w:color="auto" w:fill="FFFFFF"/>
        <w:ind w:left="1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E7E" w:rsidRPr="00A11971" w:rsidRDefault="00A11971" w:rsidP="00A119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97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4F1E8C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личностные результаты: 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 xml:space="preserve">1) гражданского воспитания: </w:t>
      </w:r>
    </w:p>
    <w:p w:rsid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2) патриотического воспитания: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3) духовно-нравственного воспитания:</w:t>
      </w:r>
    </w:p>
    <w:p w:rsid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4) эстетического воспитания: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осознание важности художественной литературы и культуры как средства коммуникации и самовыражения; 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осознание ценности жизни с использованием собственного жизненного и читательского опыта, ответственного отношения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произведений,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6) трудового воспитания: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7) экологического воспитания: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</w:t>
      </w:r>
      <w:r w:rsidRPr="004F1E8C">
        <w:rPr>
          <w:rFonts w:ascii="Times New Roman" w:hAnsi="Times New Roman" w:cs="Times New Roman"/>
          <w:sz w:val="24"/>
          <w:szCs w:val="24"/>
        </w:rPr>
        <w:lastRenderedPageBreak/>
        <w:t xml:space="preserve">области окружающей среды, планирования поступков и оценки их возможных последствий для окружающей среды;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8) ценности научного познания: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F1E8C" w:rsidRPr="004F1E8C" w:rsidRDefault="004F1E8C" w:rsidP="004F1E8C">
      <w:pPr>
        <w:rPr>
          <w:rFonts w:ascii="Times New Roman" w:hAnsi="Times New Roman" w:cs="Times New Roman"/>
          <w:b/>
          <w:sz w:val="24"/>
          <w:szCs w:val="24"/>
        </w:rPr>
      </w:pPr>
      <w:r w:rsidRPr="004F1E8C">
        <w:rPr>
          <w:rFonts w:ascii="Times New Roman" w:hAnsi="Times New Roman" w:cs="Times New Roman"/>
          <w:b/>
          <w:sz w:val="24"/>
          <w:szCs w:val="24"/>
        </w:rPr>
        <w:t>9) обеспечение адаптации обучающегося к изменяющимся условиям социальной и природной среды: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1E8C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4F1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E8C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4F1E8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действия,</w:t>
      </w:r>
      <w:r w:rsidRPr="004F1E8C">
        <w:rPr>
          <w:rFonts w:ascii="Times New Roman" w:hAnsi="Times New Roman" w:cs="Times New Roman"/>
          <w:sz w:val="24"/>
          <w:szCs w:val="24"/>
        </w:rPr>
        <w:t xml:space="preserve"> коммуникативные универсальные учебные действия, регулятивные универсальные учебные действия, совместная деятельность.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E8C">
        <w:rPr>
          <w:rFonts w:ascii="Times New Roman" w:hAnsi="Times New Roman" w:cs="Times New Roman"/>
          <w:sz w:val="24"/>
          <w:szCs w:val="24"/>
        </w:rPr>
        <w:t xml:space="preserve"> У обучающегося будут сформированы следующие базовые логические действия как часть </w:t>
      </w:r>
      <w:r w:rsidRPr="004F1E8C">
        <w:rPr>
          <w:rFonts w:ascii="Times New Roman" w:hAnsi="Times New Roman" w:cs="Times New Roman"/>
          <w:b/>
          <w:sz w:val="24"/>
          <w:szCs w:val="24"/>
        </w:rPr>
        <w:t>познавательных универсальных</w:t>
      </w:r>
      <w:r w:rsidRPr="004F1E8C">
        <w:rPr>
          <w:rFonts w:ascii="Times New Roman" w:hAnsi="Times New Roman" w:cs="Times New Roman"/>
          <w:sz w:val="24"/>
          <w:szCs w:val="24"/>
        </w:rPr>
        <w:t xml:space="preserve"> учебных действий: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с учётом предложенной задачи выявлять закономерности и противоречия в рассматриваемых литературных фактах и наблюдениях над текстом;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литературных явлений и процессов; проводить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E8C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1E8C">
        <w:rPr>
          <w:rFonts w:ascii="Times New Roman" w:hAnsi="Times New Roman" w:cs="Times New Roman"/>
          <w:sz w:val="24"/>
          <w:szCs w:val="24"/>
        </w:rPr>
        <w:t>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1E8C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эту информацию.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1E8C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общения как часть коммуникативных универсальных учебных действий: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1E8C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выявлять проблемы для решения в учебных и жизненных ситуациях, анализируя ситуации, изображённые в художественной литературе;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F1E8C">
        <w:rPr>
          <w:rFonts w:ascii="Times New Roman" w:hAnsi="Times New Roman" w:cs="Times New Roman"/>
          <w:sz w:val="24"/>
          <w:szCs w:val="24"/>
        </w:rPr>
        <w:t>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проводить выбор и брать ответственность за решение.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E8C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самомотивации и рефлексии в литературном образовании;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давать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вносить </w:t>
      </w:r>
      <w:r w:rsidRPr="004F1E8C">
        <w:rPr>
          <w:rFonts w:ascii="Times New Roman" w:hAnsi="Times New Roman" w:cs="Times New Roman"/>
          <w:sz w:val="24"/>
          <w:szCs w:val="24"/>
        </w:rPr>
        <w:lastRenderedPageBreak/>
        <w:t>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E8C">
        <w:rPr>
          <w:rFonts w:ascii="Times New Roman" w:hAnsi="Times New Roman" w:cs="Times New Roman"/>
          <w:sz w:val="24"/>
          <w:szCs w:val="24"/>
        </w:rPr>
        <w:t> У обучающегося будут сформированы умения совместной деятельности:</w:t>
      </w:r>
    </w:p>
    <w:p w:rsidR="004F1E8C" w:rsidRPr="004F1E8C" w:rsidRDefault="004F1E8C" w:rsidP="004F1E8C">
      <w:pPr>
        <w:rPr>
          <w:rFonts w:ascii="Times New Roman" w:hAnsi="Times New Roman" w:cs="Times New Roman"/>
          <w:sz w:val="24"/>
          <w:szCs w:val="24"/>
        </w:rPr>
      </w:pPr>
      <w:r w:rsidRPr="004F1E8C">
        <w:rPr>
          <w:rFonts w:ascii="Times New Roman" w:hAnsi="Times New Roman" w:cs="Times New Roman"/>
          <w:sz w:val="24"/>
          <w:szCs w:val="24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</w:t>
      </w:r>
    </w:p>
    <w:p w:rsidR="004F1E8C" w:rsidRPr="004F1E8C" w:rsidRDefault="00EC3BA5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1E8C" w:rsidRPr="004F1E8C">
        <w:rPr>
          <w:rFonts w:ascii="Times New Roman" w:hAnsi="Times New Roman" w:cs="Times New Roman"/>
          <w:sz w:val="24"/>
          <w:szCs w:val="24"/>
        </w:rPr>
        <w:t xml:space="preserve">бобщать мнения нескольких человек;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4F1E8C" w:rsidRDefault="00EC3BA5" w:rsidP="004F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C88" w:rsidRPr="00766C88" w:rsidRDefault="00766C88" w:rsidP="00766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</w:p>
    <w:p w:rsidR="00766C88" w:rsidRDefault="00766C88" w:rsidP="00766C88">
      <w:pPr>
        <w:rPr>
          <w:rFonts w:ascii="Times New Roman" w:hAnsi="Times New Roman" w:cs="Times New Roman"/>
          <w:sz w:val="24"/>
          <w:szCs w:val="24"/>
        </w:rPr>
      </w:pPr>
    </w:p>
    <w:p w:rsidR="00766C88" w:rsidRPr="00766C88" w:rsidRDefault="00766C88" w:rsidP="00766C88">
      <w:pPr>
        <w:rPr>
          <w:rFonts w:ascii="Times New Roman" w:hAnsi="Times New Roman" w:cs="Times New Roman"/>
          <w:sz w:val="24"/>
          <w:szCs w:val="24"/>
        </w:rPr>
      </w:pPr>
      <w:r w:rsidRPr="00766C88">
        <w:rPr>
          <w:rFonts w:ascii="Times New Roman" w:hAnsi="Times New Roman" w:cs="Times New Roman"/>
          <w:sz w:val="24"/>
          <w:szCs w:val="24"/>
        </w:rPr>
        <w:t>К концу обучения в 8 классе обучающийся научится:</w:t>
      </w:r>
    </w:p>
    <w:p w:rsidR="00A11971" w:rsidRPr="00766C88" w:rsidRDefault="00766C88" w:rsidP="00766C88">
      <w:pPr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иметь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целостными представлениями о  литературной составляющей Оренбургской области как необходимой основы для миропонимания и познания истории культуры своего края;</w:t>
      </w:r>
    </w:p>
    <w:p w:rsidR="00A11971" w:rsidRPr="00766C88" w:rsidRDefault="00343E17" w:rsidP="00766C88">
      <w:pPr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проявлять гражданские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а, патриотическое отношение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к Ро</w:t>
      </w:r>
      <w:r>
        <w:rPr>
          <w:rFonts w:ascii="Times New Roman" w:hAnsi="Times New Roman" w:cs="Times New Roman"/>
          <w:sz w:val="24"/>
          <w:szCs w:val="24"/>
        </w:rPr>
        <w:t>ссии и своему краю, формировать личностно-ценностное отношение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к своему родному краю, про</w:t>
      </w:r>
      <w:r>
        <w:rPr>
          <w:rFonts w:ascii="Times New Roman" w:hAnsi="Times New Roman" w:cs="Times New Roman"/>
          <w:sz w:val="24"/>
          <w:szCs w:val="24"/>
        </w:rPr>
        <w:t xml:space="preserve"> являть деятельную любовь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к родному месту жительства;</w:t>
      </w:r>
    </w:p>
    <w:p w:rsidR="00A11971" w:rsidRPr="00766C88" w:rsidRDefault="00343E17" w:rsidP="00766C88">
      <w:pPr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жизни края (населенного пункта) в семье через беседы, совместное чтение краеведческой литературы, книг местных писателей, семейные экскурсии, просмотр телематериалов и видеофильмов;</w:t>
      </w:r>
    </w:p>
    <w:p w:rsidR="00A11971" w:rsidRPr="00766C88" w:rsidRDefault="00343E17" w:rsidP="00766C88">
      <w:pPr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71" w:rsidRPr="00766C88">
        <w:rPr>
          <w:rFonts w:ascii="Times New Roman" w:hAnsi="Times New Roman" w:cs="Times New Roman"/>
          <w:sz w:val="24"/>
          <w:szCs w:val="24"/>
        </w:rPr>
        <w:t>изучать и систематизировать информацию из различных  источников, раскрывая её социальную принадлежность и познавательную ценность, читать литературную карту Оренбургской области и ориентироваться в ней;</w:t>
      </w:r>
    </w:p>
    <w:p w:rsidR="00A11971" w:rsidRPr="00766C88" w:rsidRDefault="00343E17" w:rsidP="00766C88">
      <w:pPr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опыт</w:t>
      </w:r>
      <w:r w:rsidR="00A11971" w:rsidRPr="00766C88">
        <w:rPr>
          <w:rFonts w:ascii="Times New Roman" w:hAnsi="Times New Roman" w:cs="Times New Roman"/>
          <w:sz w:val="24"/>
          <w:szCs w:val="24"/>
        </w:rPr>
        <w:t xml:space="preserve"> оценочной деятельности на основе осмысления жизни и деяний писателей области;</w:t>
      </w:r>
    </w:p>
    <w:p w:rsidR="00A11971" w:rsidRPr="00766C88" w:rsidRDefault="00343E17" w:rsidP="00766C88">
      <w:pPr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71" w:rsidRPr="00766C88">
        <w:rPr>
          <w:rFonts w:ascii="Times New Roman" w:hAnsi="Times New Roman" w:cs="Times New Roman"/>
          <w:sz w:val="24"/>
          <w:szCs w:val="24"/>
        </w:rPr>
        <w:t>применять краеведческие знания для выявления и сохранения литературных, исторических и культурных памятников своей области и страны в целом.</w:t>
      </w:r>
    </w:p>
    <w:p w:rsidR="00A11971" w:rsidRPr="00766C88" w:rsidRDefault="00343E17" w:rsidP="00766C88">
      <w:pPr>
        <w:pStyle w:val="6"/>
        <w:numPr>
          <w:ilvl w:val="0"/>
          <w:numId w:val="27"/>
        </w:numPr>
        <w:shd w:val="clear" w:color="auto" w:fill="FFFFFF"/>
        <w:tabs>
          <w:tab w:val="left" w:pos="670"/>
        </w:tabs>
        <w:spacing w:after="0" w:line="240" w:lineRule="auto"/>
        <w:ind w:left="0" w:right="4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</w:t>
      </w:r>
      <w:r w:rsidR="00A11971" w:rsidRPr="00766C88">
        <w:rPr>
          <w:rFonts w:ascii="Times New Roman" w:hAnsi="Times New Roman"/>
          <w:color w:val="auto"/>
          <w:sz w:val="24"/>
          <w:szCs w:val="24"/>
        </w:rPr>
        <w:t xml:space="preserve">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 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 xml:space="preserve">понимать важность чтения и изучения произведений фольклора и художественной </w:t>
      </w:r>
      <w:r w:rsidRPr="00343E17">
        <w:rPr>
          <w:rFonts w:ascii="Times New Roman" w:hAnsi="Times New Roman" w:cs="Times New Roman"/>
          <w:sz w:val="24"/>
          <w:szCs w:val="24"/>
        </w:rPr>
        <w:lastRenderedPageBreak/>
        <w:t>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литературы;</w:t>
      </w:r>
    </w:p>
    <w:p w:rsidR="00766C88" w:rsidRPr="00343E17" w:rsidRDefault="00766C88" w:rsidP="00B71F45">
      <w:pPr>
        <w:pStyle w:val="a8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3E17">
        <w:rPr>
          <w:rFonts w:ascii="Times New Roman" w:hAnsi="Times New Roman" w:cs="Times New Roman"/>
          <w:sz w:val="24"/>
          <w:szCs w:val="24"/>
        </w:rPr>
        <w:t> 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</w:p>
    <w:p w:rsidR="00A11971" w:rsidRDefault="00A11971" w:rsidP="00766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339" w:rsidRDefault="00CB4339" w:rsidP="00766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339" w:rsidRDefault="00CB4339" w:rsidP="00766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339" w:rsidRDefault="00CB4339" w:rsidP="00766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p w:rsidR="00CB4339" w:rsidRDefault="00CB4339" w:rsidP="00766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339" w:rsidRPr="007C1D9E" w:rsidRDefault="00CB4339" w:rsidP="00CB4339">
      <w:pPr>
        <w:shd w:val="clear" w:color="auto" w:fill="FFFFFF"/>
        <w:ind w:left="1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339" w:rsidRDefault="00CB4339" w:rsidP="00CB4339">
      <w:pPr>
        <w:shd w:val="clear" w:color="auto" w:fill="FFFFFF"/>
        <w:ind w:left="17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1701"/>
        <w:gridCol w:w="1417"/>
        <w:gridCol w:w="1843"/>
      </w:tblGrid>
      <w:tr w:rsidR="00CB4339" w:rsidTr="00DE0979">
        <w:trPr>
          <w:trHeight w:val="465"/>
        </w:trPr>
        <w:tc>
          <w:tcPr>
            <w:tcW w:w="817" w:type="dxa"/>
          </w:tcPr>
          <w:p w:rsidR="00CB4339" w:rsidRPr="007D294F" w:rsidRDefault="00CB4339" w:rsidP="00DE0979">
            <w:pPr>
              <w:pStyle w:val="Default"/>
              <w:rPr>
                <w:sz w:val="20"/>
                <w:szCs w:val="20"/>
              </w:rPr>
            </w:pPr>
            <w:r w:rsidRPr="007D294F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3686" w:type="dxa"/>
          </w:tcPr>
          <w:p w:rsidR="00CB4339" w:rsidRPr="007D294F" w:rsidRDefault="00CB4339" w:rsidP="00DE0979">
            <w:pPr>
              <w:pStyle w:val="Default"/>
              <w:rPr>
                <w:sz w:val="20"/>
                <w:szCs w:val="20"/>
              </w:rPr>
            </w:pPr>
            <w:r w:rsidRPr="007D294F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 xml:space="preserve">   </w:t>
            </w:r>
            <w:r w:rsidRPr="007D294F">
              <w:rPr>
                <w:sz w:val="20"/>
                <w:szCs w:val="20"/>
              </w:rPr>
              <w:t xml:space="preserve">учебного курса </w:t>
            </w:r>
          </w:p>
        </w:tc>
        <w:tc>
          <w:tcPr>
            <w:tcW w:w="1701" w:type="dxa"/>
          </w:tcPr>
          <w:p w:rsidR="00CB4339" w:rsidRPr="007D294F" w:rsidRDefault="00CB4339" w:rsidP="00DE0979">
            <w:pPr>
              <w:pStyle w:val="Default"/>
              <w:jc w:val="center"/>
              <w:rPr>
                <w:sz w:val="20"/>
                <w:szCs w:val="20"/>
              </w:rPr>
            </w:pPr>
            <w:r w:rsidRPr="007D294F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</w:tcPr>
          <w:p w:rsidR="00CB4339" w:rsidRPr="007D294F" w:rsidRDefault="00CB4339" w:rsidP="00DE09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</w:t>
            </w:r>
          </w:p>
        </w:tc>
        <w:tc>
          <w:tcPr>
            <w:tcW w:w="1843" w:type="dxa"/>
          </w:tcPr>
          <w:p w:rsidR="00CB4339" w:rsidRDefault="00CB4339" w:rsidP="00DE09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Зачетные</w:t>
            </w:r>
          </w:p>
          <w:p w:rsidR="00CB4339" w:rsidRPr="007D294F" w:rsidRDefault="00CB4339" w:rsidP="00DE0979">
            <w:pPr>
              <w:pStyle w:val="Default"/>
              <w:jc w:val="center"/>
              <w:rPr>
                <w:sz w:val="20"/>
                <w:szCs w:val="20"/>
              </w:rPr>
            </w:pPr>
            <w:r w:rsidRPr="007D294F">
              <w:rPr>
                <w:sz w:val="20"/>
                <w:szCs w:val="20"/>
              </w:rPr>
              <w:t>работы</w:t>
            </w:r>
          </w:p>
        </w:tc>
      </w:tr>
      <w:tr w:rsidR="00CB4339" w:rsidTr="00DE0979">
        <w:trPr>
          <w:trHeight w:val="237"/>
        </w:trPr>
        <w:tc>
          <w:tcPr>
            <w:tcW w:w="817" w:type="dxa"/>
          </w:tcPr>
          <w:p w:rsidR="00CB4339" w:rsidRPr="007D294F" w:rsidRDefault="00CB4339" w:rsidP="00DE09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D29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B4339" w:rsidRPr="007D294F" w:rsidRDefault="00CB4339" w:rsidP="00DE0979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 Оренбургского фольклора.</w:t>
            </w:r>
          </w:p>
        </w:tc>
        <w:tc>
          <w:tcPr>
            <w:tcW w:w="1701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39" w:rsidTr="00DE0979">
        <w:trPr>
          <w:trHeight w:val="511"/>
        </w:trPr>
        <w:tc>
          <w:tcPr>
            <w:tcW w:w="817" w:type="dxa"/>
          </w:tcPr>
          <w:p w:rsidR="00CB4339" w:rsidRPr="007D294F" w:rsidRDefault="00CB4339" w:rsidP="00DE097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9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7D2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B4339" w:rsidRPr="007D294F" w:rsidRDefault="00CB4339" w:rsidP="00DE0979">
            <w:pPr>
              <w:shd w:val="clear" w:color="auto" w:fill="FFFFFF"/>
              <w:ind w:left="-4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29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пугачевского восстания в русской литературе</w:t>
            </w:r>
          </w:p>
        </w:tc>
        <w:tc>
          <w:tcPr>
            <w:tcW w:w="1701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39" w:rsidTr="00DE0979">
        <w:trPr>
          <w:trHeight w:val="795"/>
        </w:trPr>
        <w:tc>
          <w:tcPr>
            <w:tcW w:w="817" w:type="dxa"/>
          </w:tcPr>
          <w:p w:rsidR="00CB4339" w:rsidRPr="007D294F" w:rsidRDefault="00CB4339" w:rsidP="00DE097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9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7D29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B4339" w:rsidRPr="007D294F" w:rsidRDefault="00CB4339" w:rsidP="00DE09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9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Уральцы, оренбуржцы, их жизнь, быт, нравы в произведениях русских писателей</w:t>
            </w:r>
          </w:p>
        </w:tc>
        <w:tc>
          <w:tcPr>
            <w:tcW w:w="1701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4339" w:rsidRPr="007D294F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339" w:rsidTr="00DE0979">
        <w:trPr>
          <w:trHeight w:val="323"/>
        </w:trPr>
        <w:tc>
          <w:tcPr>
            <w:tcW w:w="817" w:type="dxa"/>
          </w:tcPr>
          <w:p w:rsidR="00CB4339" w:rsidRPr="007D294F" w:rsidRDefault="00CB4339" w:rsidP="00DE097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CB4339" w:rsidRPr="007D294F" w:rsidRDefault="00CB4339" w:rsidP="00DE09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701" w:type="dxa"/>
          </w:tcPr>
          <w:p w:rsidR="00CB4339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B4339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4339" w:rsidRDefault="00CB4339" w:rsidP="00DE09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4339" w:rsidRDefault="00CB4339" w:rsidP="00CB4339">
      <w:pPr>
        <w:shd w:val="clear" w:color="auto" w:fill="FFFFFF"/>
        <w:ind w:left="1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24B" w:rsidRPr="00F0424B" w:rsidRDefault="00F0424B" w:rsidP="00F0424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0424B" w:rsidRPr="00F0424B" w:rsidSect="00E17A8D">
          <w:footerReference w:type="default" r:id="rId8"/>
          <w:type w:val="continuous"/>
          <w:pgSz w:w="11909" w:h="16834"/>
          <w:pgMar w:top="709" w:right="710" w:bottom="1414" w:left="1701" w:header="720" w:footer="720" w:gutter="0"/>
          <w:cols w:space="720"/>
          <w:noEndnote/>
          <w:docGrid w:linePitch="272"/>
        </w:sectPr>
      </w:pPr>
    </w:p>
    <w:p w:rsidR="0078584E" w:rsidRPr="001A7D6C" w:rsidRDefault="00CB4339" w:rsidP="00CB43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15272" w:rsidRPr="002E06B5">
        <w:rPr>
          <w:rFonts w:ascii="Times New Roman" w:hAnsi="Times New Roman" w:cs="Times New Roman"/>
          <w:b/>
          <w:spacing w:val="-5"/>
          <w:sz w:val="24"/>
          <w:szCs w:val="24"/>
        </w:rPr>
        <w:t>Календарно</w:t>
      </w:r>
      <w:r w:rsidR="009152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е </w:t>
      </w:r>
      <w:r w:rsidR="00915272" w:rsidRPr="002E06B5">
        <w:rPr>
          <w:rFonts w:ascii="Times New Roman" w:hAnsi="Times New Roman" w:cs="Times New Roman"/>
          <w:b/>
          <w:spacing w:val="-5"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курса </w:t>
      </w:r>
      <w:r w:rsidRPr="002E06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945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 8 класс</w:t>
      </w:r>
    </w:p>
    <w:p w:rsidR="007E248F" w:rsidRDefault="007E248F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"/>
        <w:gridCol w:w="266"/>
        <w:gridCol w:w="4934"/>
        <w:gridCol w:w="3288"/>
        <w:gridCol w:w="4252"/>
        <w:gridCol w:w="992"/>
        <w:gridCol w:w="1134"/>
      </w:tblGrid>
      <w:tr w:rsidR="00CB4339" w:rsidRPr="001A7D6C" w:rsidTr="00DE0979">
        <w:trPr>
          <w:trHeight w:val="315"/>
        </w:trPr>
        <w:tc>
          <w:tcPr>
            <w:tcW w:w="534" w:type="dxa"/>
            <w:vMerge w:val="restart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№п/п</w:t>
            </w:r>
          </w:p>
        </w:tc>
        <w:tc>
          <w:tcPr>
            <w:tcW w:w="5217" w:type="dxa"/>
            <w:gridSpan w:val="3"/>
            <w:vMerge w:val="restart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 урока</w:t>
            </w:r>
          </w:p>
        </w:tc>
        <w:tc>
          <w:tcPr>
            <w:tcW w:w="3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Межпредметные связи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Примечание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Дата проведения</w:t>
            </w:r>
          </w:p>
        </w:tc>
      </w:tr>
      <w:tr w:rsidR="00CB4339" w:rsidRPr="001A7D6C" w:rsidTr="00DE0979">
        <w:trPr>
          <w:trHeight w:val="303"/>
        </w:trPr>
        <w:tc>
          <w:tcPr>
            <w:tcW w:w="534" w:type="dxa"/>
            <w:vMerge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17" w:type="dxa"/>
            <w:gridSpan w:val="3"/>
            <w:vMerge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4339" w:rsidRPr="001A7D6C" w:rsidRDefault="00915272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Фактич</w:t>
            </w:r>
          </w:p>
        </w:tc>
      </w:tr>
      <w:tr w:rsidR="00CB4339" w:rsidRPr="001A7D6C" w:rsidTr="00DE0979">
        <w:trPr>
          <w:trHeight w:val="297"/>
        </w:trPr>
        <w:tc>
          <w:tcPr>
            <w:tcW w:w="14283" w:type="dxa"/>
            <w:gridSpan w:val="7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Оренбургского фольклора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551" w:type="dxa"/>
            <w:gridSpan w:val="2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Предания о Пугачеве: «О Пугачеве», «Мужицкий царь», 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«Пугачев в станице Татищевской», 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551" w:type="dxa"/>
            <w:gridSpan w:val="2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«Предание о Пугачеве».</w:t>
            </w:r>
          </w:p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ношение народа к Пугачеву. Особенности изображения Пугаче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551" w:type="dxa"/>
            <w:gridSpan w:val="2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</w:tcPr>
          <w:p w:rsidR="00CB4339" w:rsidRPr="001A7D6C" w:rsidRDefault="00CB4339" w:rsidP="001256BB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Календарно-обрядовые, плясовые песни</w:t>
            </w:r>
            <w:r w:rsidR="00D4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551" w:type="dxa"/>
            <w:gridSpan w:val="2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песни «Ты, старинушка, старинушка», «Шли обозушки, шли Тимашевы», «В стане Пугачёва»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Собирание и описание местных пословиц, поговорок, прибауток, частушек.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15417" w:type="dxa"/>
            <w:gridSpan w:val="8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пугачевского восстания в русской литературе</w:t>
            </w: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5-6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right="1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Крюков. «Рассказ моей бабушки». 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left="10" w:right="1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Сюжет, образы, ав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торское отношение к изображаемым событиям.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rPr>
          <w:trHeight w:val="559"/>
        </w:trPr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7-8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моей бабушки» и «Капитанская дочка» А.С. Пуш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кина. 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left="13" w:right="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изо: картина В.А. Тельнова «Бой под Татищевой крепостью 22 марта 1771 г.», И.П. Галки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на «Салават Юлаев у Е. Пугачева в Бердской слободе»; </w:t>
            </w:r>
            <w:r w:rsidRPr="001A7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С.В Иванов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к «Капитанской дочке»: «Встреча в метель с Пугачевым», «Вожатый», «Суд Пугачева» и др.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Пугачёва в произведениях литературы и живописи. Сопоставление сюжетных линий, образов, описаний места действия, деталей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В.И. Даль. «Рассказ Верхолонцева о Пугачеве».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Запись рассказа </w:t>
            </w:r>
            <w:r w:rsidRPr="001A7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очевидца. Продолжение Далем темы, начатой для Пушкина.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tabs>
                <w:tab w:val="left" w:pos="5836"/>
              </w:tabs>
              <w:ind w:left="92" w:righ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Исаков «Пугачевщина». </w:t>
            </w:r>
          </w:p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Иллюстрации на «пугачевскую» тему 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писателя и художника Н.Н. Каразина.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разных этапов Пугачевского восстания.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tabs>
                <w:tab w:val="left" w:pos="5836"/>
              </w:tabs>
              <w:ind w:left="92" w:right="59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Исаков «Пугачевщина». 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М.У. Петунин. «Емель</w:t>
            </w:r>
            <w:r w:rsidRPr="001A7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 Пугачев под Оренбургом»</w:t>
            </w:r>
          </w:p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«Арест Пугачева» и эскизы на пугачевскую тему </w:t>
            </w:r>
            <w:r w:rsidRPr="001A7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С.М. Карпова. </w:t>
            </w:r>
            <w:r w:rsidRPr="001A7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Этюды Перова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tabs>
                <w:tab w:val="left" w:pos="4582"/>
                <w:tab w:val="left" w:pos="4616"/>
                <w:tab w:val="left" w:pos="5836"/>
              </w:tabs>
              <w:ind w:left="92" w:right="59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Двойственное отношение автора к Пугачеву. Описание оренбургских мест. Про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должение поэтом пушкинских традиций.</w:t>
            </w:r>
            <w:r w:rsidRPr="001A7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Поездка В.Г. Перова и С.Н. Аммосова в Оренбургскую </w:t>
            </w:r>
            <w:r w:rsidRPr="001A7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губернию для работы над пугачевской темой.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Есенин. «Пугачев». 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tabs>
                <w:tab w:val="left" w:pos="6655"/>
              </w:tabs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Акварели В.А. Тельнова «Встреча Хлопуши с Пугачевым» ,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«Присоединение Салавата к повстанцам».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Драматическая поэма о психоло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гии крестьянского бунта. Пугачев как бунтарь и мечтатель. Тема 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воли. Особенности композиции поэмы. Роль образов избы, ки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битки, степных кобылиц.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Хлопуша в изображе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нии Есенина и Тельнова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rPr>
          <w:trHeight w:val="1155"/>
        </w:trPr>
        <w:tc>
          <w:tcPr>
            <w:tcW w:w="817" w:type="dxa"/>
            <w:gridSpan w:val="3"/>
            <w:tcBorders>
              <w:bottom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4934" w:type="dxa"/>
            <w:tcBorders>
              <w:bottom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«Пугачевская легенда на Урале». 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уральцев в событиях Пугачевского восстания. Степная воля. Толкование ее писателем. Оценка, данная писателем изображе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нию Пугачева в русской литературе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rPr>
          <w:trHeight w:val="579"/>
        </w:trPr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4934" w:type="dxa"/>
            <w:tcBorders>
              <w:top w:val="single" w:sz="4" w:space="0" w:color="auto"/>
              <w:right w:val="single" w:sz="4" w:space="0" w:color="auto"/>
            </w:tcBorders>
          </w:tcPr>
          <w:p w:rsidR="00CB4339" w:rsidRPr="00D4045F" w:rsidRDefault="00D4045F" w:rsidP="00DE0979">
            <w:pPr>
              <w:tabs>
                <w:tab w:val="left" w:pos="7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="00125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нтрольная работа.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Пугачёва в литературе и живописи.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 Пистоленко. «Сказание о сотнике Тимофее Подурове».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С. В. Герасимова: 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«Оренбургская степь», «Илецкая Защита», «Метель под Орен</w:t>
            </w: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бургом», «Берды», «Оренбург», «Бузулук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left="37" w:righ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 Подуров, видевший Петра 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, и Пугачев. Смысл вы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бранного оренбургским писателем сюжета. Оренбургская при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рода и «пугачевские» места в повести.</w:t>
            </w:r>
          </w:p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15417" w:type="dxa"/>
            <w:gridSpan w:val="8"/>
          </w:tcPr>
          <w:p w:rsidR="00CB4339" w:rsidRPr="001A7D6C" w:rsidRDefault="00CB4339" w:rsidP="00DE0979">
            <w:pPr>
              <w:shd w:val="clear" w:color="auto" w:fill="FFFFFF"/>
              <w:ind w:left="895" w:right="1225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Уральцы, оренбуржцы, их жизнь, быт, нравы в произведениях русских  писателей</w:t>
            </w: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В.И. Даль. «Уральский казак», «Обмиранье», «Охота на волков».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ind w:hanging="14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17-18.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>О.П.Крюкова «Илецкий казак», «Старина»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ind w:hanging="14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19-20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М.Л. Михайлов. «Уральские очерки».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left="13" w:right="67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Отношение казаков к 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власти, </w:t>
            </w:r>
            <w:r w:rsidRPr="001A7D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домашние устои. Роль казачки в доме. Занятия казаков и досуг. Уральский фольклор в оценке Михайлова.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В.Г.Короленко «У казаков»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right="67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Обычаи и нравы казаков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Письменная работа.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shd w:val="clear" w:color="auto" w:fill="FFFFFF"/>
              <w:ind w:right="67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Изображение казачьего быта.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23-24.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В.П. Правдухин «Яик уходит в море».». «Годы, тропы, ружьё»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М.В. Авдеев «Поездка на кумыс»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26-27.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И.С. Уханов «Оренбургский пуховый платок»,«Где родился , там и пригодился»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Промыслы оренбуржцев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В.Ф. Боков «Оренбургский пуховый платок»,Г.Ф.Хомутов «Нить», «Тетради», </w:t>
            </w:r>
          </w:p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Ю.М. Орябинский «Железо»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Отражение промыслов оренбуржцев в поэзии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А.И. Фатьянов «Ехал казак воевать»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30-31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Природа Оренбургского края в русской литературе(С.Т. Аксаков, В.Ф. Наседкин)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Описание степи рек, гор, дорог и т.п.  в разное время года и суток. Рассказы о путешествии по родному краю.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 лирики современных оренбургских поэтов(Г.Ф. Хомутов, П.К. Данилов, В.Н. Кузнецов и др.)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Стихи оренбургских поэтов о Родине.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D4045F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4045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="00CB4339"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«Оренбургский край в русской литературе»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B4339" w:rsidRPr="001A7D6C" w:rsidTr="00DE0979">
        <w:tc>
          <w:tcPr>
            <w:tcW w:w="817" w:type="dxa"/>
            <w:gridSpan w:val="3"/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7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Подведение итогов года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4339" w:rsidRPr="001A7D6C" w:rsidRDefault="00CB4339" w:rsidP="00DE0979">
            <w:pPr>
              <w:tabs>
                <w:tab w:val="left" w:pos="767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7E248F" w:rsidRDefault="007E248F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7E248F" w:rsidRDefault="007E248F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C17801" w:rsidRDefault="00C17801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C17801" w:rsidRDefault="00C17801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C17801" w:rsidRDefault="00C17801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C17801" w:rsidRDefault="00C17801" w:rsidP="006207B9">
      <w:pPr>
        <w:shd w:val="clear" w:color="auto" w:fill="FFFFFF"/>
        <w:tabs>
          <w:tab w:val="left" w:pos="767"/>
        </w:tabs>
        <w:spacing w:line="276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5A7E19" w:rsidRPr="005C3AD4" w:rsidRDefault="005A7E19" w:rsidP="00C17801">
      <w:pPr>
        <w:shd w:val="clear" w:color="auto" w:fill="FFFFFF"/>
        <w:tabs>
          <w:tab w:val="left" w:pos="767"/>
        </w:tabs>
        <w:spacing w:line="276" w:lineRule="auto"/>
        <w:rPr>
          <w:rFonts w:ascii="Times New Roman" w:hAnsi="Times New Roman" w:cs="Times New Roman"/>
          <w:spacing w:val="-5"/>
          <w:sz w:val="24"/>
          <w:szCs w:val="24"/>
        </w:rPr>
        <w:sectPr w:rsidR="005A7E19" w:rsidRPr="005C3AD4" w:rsidSect="007E248F">
          <w:pgSz w:w="16834" w:h="11909" w:orient="landscape"/>
          <w:pgMar w:top="851" w:right="360" w:bottom="360" w:left="1130" w:header="720" w:footer="720" w:gutter="0"/>
          <w:cols w:space="720"/>
          <w:noEndnote/>
          <w:docGrid w:linePitch="272"/>
        </w:sectPr>
      </w:pPr>
    </w:p>
    <w:p w:rsidR="00CB4339" w:rsidRPr="00F0424B" w:rsidRDefault="00CB4339" w:rsidP="00CB4339">
      <w:pPr>
        <w:pStyle w:val="Default"/>
        <w:jc w:val="center"/>
      </w:pPr>
      <w:r w:rsidRPr="00F0424B">
        <w:rPr>
          <w:b/>
          <w:bCs/>
        </w:rPr>
        <w:lastRenderedPageBreak/>
        <w:t>Учебно-методическое</w:t>
      </w:r>
      <w:r>
        <w:rPr>
          <w:b/>
          <w:bCs/>
        </w:rPr>
        <w:t xml:space="preserve"> и материально-техническое </w:t>
      </w:r>
      <w:r w:rsidRPr="00F0424B">
        <w:rPr>
          <w:b/>
          <w:bCs/>
        </w:rPr>
        <w:t xml:space="preserve"> обеспечение</w:t>
      </w:r>
    </w:p>
    <w:p w:rsidR="00CB4339" w:rsidRPr="00F0424B" w:rsidRDefault="00CB4339" w:rsidP="00CB4339">
      <w:pPr>
        <w:pStyle w:val="Default"/>
      </w:pPr>
      <w:r w:rsidRPr="00F0424B">
        <w:t xml:space="preserve">Для учащихся: </w:t>
      </w:r>
    </w:p>
    <w:p w:rsidR="00CB4339" w:rsidRPr="00F0424B" w:rsidRDefault="00CB4339" w:rsidP="00CB4339">
      <w:pPr>
        <w:pStyle w:val="Default"/>
      </w:pPr>
      <w:r w:rsidRPr="00F0424B">
        <w:t xml:space="preserve">1) Оренбургский край в произведениях русской литературы и фольклора: Хрестоматия по литературному краеведению для 5-8 классов. Составители: А.Г.Прокофьева и В.Ю.Прокофьева. - Оренбург: Оренбургское литературное агентство, 2003. </w:t>
      </w:r>
    </w:p>
    <w:p w:rsidR="00CB4339" w:rsidRPr="00F0424B" w:rsidRDefault="00CB4339" w:rsidP="00CB4339">
      <w:pPr>
        <w:pStyle w:val="Default"/>
      </w:pPr>
      <w:r w:rsidRPr="00F0424B">
        <w:t xml:space="preserve">Для учителя: </w:t>
      </w:r>
    </w:p>
    <w:p w:rsidR="00CB4339" w:rsidRPr="00F0424B" w:rsidRDefault="00CB4339" w:rsidP="00CB4339">
      <w:pPr>
        <w:pStyle w:val="Default"/>
      </w:pPr>
      <w:r w:rsidRPr="00F0424B">
        <w:t xml:space="preserve">1) Оренбургский край в произведениях русской литературы и фольклора: Хрестоматия по литературному краеведению для 5-8 классов. Составители: А.Г.Прокофьева и В.Ю.Прокофьева. - Оренбург: Оренбургское литературное агентство, 2003. </w:t>
      </w:r>
    </w:p>
    <w:p w:rsidR="00CB4339" w:rsidRDefault="00CB4339" w:rsidP="00CB433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4B">
        <w:rPr>
          <w:rFonts w:ascii="Times New Roman" w:hAnsi="Times New Roman" w:cs="Times New Roman"/>
          <w:sz w:val="24"/>
          <w:szCs w:val="24"/>
        </w:rPr>
        <w:t>2) Прокофьевой А.Г. Оренбургский край в русской литературе: Программа регионального компонента литературного образования учащихся 5-11 классов общеобразовательных школ. – Оренбург: Оренбургское литературное агентство, 2003.</w:t>
      </w:r>
    </w:p>
    <w:p w:rsidR="00CB4339" w:rsidRPr="005A2D82" w:rsidRDefault="00CB4339" w:rsidP="00CB4339">
      <w:pPr>
        <w:widowControl/>
        <w:shd w:val="clear" w:color="auto" w:fill="FFFFFF"/>
        <w:tabs>
          <w:tab w:val="left" w:pos="54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>Мультимедийный компьютер (технические требования: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>графическая операционная система, привод для чтения-записи компакт-дисков, аудио- и видеовходы/выходы, возможности выхода в Интернет; оснащение акустическими колонками, микрофоном и наушниками; с пакетом прикладных программ (текстовых, графических и презентационных).</w:t>
      </w:r>
    </w:p>
    <w:p w:rsidR="00CB4339" w:rsidRDefault="00CB4339" w:rsidP="00CB4339">
      <w:pPr>
        <w:widowControl/>
        <w:shd w:val="clear" w:color="auto" w:fill="FFFFFF"/>
        <w:tabs>
          <w:tab w:val="left" w:pos="54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>Мультимедиапроектор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B4339" w:rsidRDefault="00CB4339" w:rsidP="00CB4339">
      <w:pPr>
        <w:widowControl/>
        <w:shd w:val="clear" w:color="auto" w:fill="FFFFFF"/>
        <w:tabs>
          <w:tab w:val="left" w:pos="54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 телекоммуникации   (электронная  почта,  локальная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школьная сеть, выход в Интернет).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339" w:rsidRPr="005A2D82" w:rsidRDefault="00CB4339" w:rsidP="00CB4339">
      <w:pPr>
        <w:widowControl/>
        <w:shd w:val="clear" w:color="auto" w:fill="FFFFFF"/>
        <w:tabs>
          <w:tab w:val="left" w:pos="54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>Принтер лазерный.</w:t>
      </w:r>
    </w:p>
    <w:p w:rsidR="00CB4339" w:rsidRDefault="00CB4339" w:rsidP="00CB4339">
      <w:pPr>
        <w:widowControl/>
        <w:shd w:val="clear" w:color="auto" w:fill="FFFFFF"/>
        <w:tabs>
          <w:tab w:val="left" w:pos="54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A2D82">
        <w:rPr>
          <w:rFonts w:ascii="Times New Roman" w:hAnsi="Times New Roman" w:cs="Times New Roman"/>
          <w:color w:val="000000"/>
          <w:sz w:val="24"/>
          <w:szCs w:val="24"/>
        </w:rPr>
        <w:t>Экран</w:t>
      </w:r>
    </w:p>
    <w:p w:rsidR="00CB4339" w:rsidRDefault="00CB4339" w:rsidP="00CB43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A7D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ЛИТЕРАТУРЫ</w:t>
      </w:r>
    </w:p>
    <w:p w:rsidR="00CB4339" w:rsidRDefault="00CB4339" w:rsidP="00CB433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339" w:rsidRPr="00B4371D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B4371D">
        <w:rPr>
          <w:bCs/>
          <w:i w:val="0"/>
          <w:iCs/>
          <w:spacing w:val="-3"/>
          <w:sz w:val="24"/>
          <w:szCs w:val="24"/>
          <w:lang w:val="ru-RU"/>
        </w:rPr>
        <w:t xml:space="preserve">Даль В.И. </w:t>
      </w:r>
      <w:r w:rsidRPr="00B4371D">
        <w:rPr>
          <w:bCs/>
          <w:i w:val="0"/>
          <w:spacing w:val="-3"/>
          <w:sz w:val="24"/>
          <w:szCs w:val="24"/>
          <w:lang w:val="ru-RU"/>
        </w:rPr>
        <w:t xml:space="preserve">Оренбургский край в художественных  </w:t>
      </w:r>
      <w:r w:rsidRPr="00B4371D">
        <w:rPr>
          <w:bCs/>
          <w:i w:val="0"/>
          <w:spacing w:val="-2"/>
          <w:sz w:val="24"/>
          <w:szCs w:val="24"/>
          <w:lang w:val="ru-RU"/>
        </w:rPr>
        <w:t>произведениях писателя. - Оренбург, 2001 год</w:t>
      </w:r>
      <w:r w:rsidRPr="00B4371D">
        <w:rPr>
          <w:i w:val="0"/>
          <w:sz w:val="22"/>
          <w:szCs w:val="22"/>
          <w:lang w:val="ru-RU"/>
        </w:rPr>
        <w:t xml:space="preserve"> </w:t>
      </w:r>
    </w:p>
    <w:p w:rsidR="00CB4339" w:rsidRPr="001A7D6C" w:rsidRDefault="00CB4339" w:rsidP="00CB4339">
      <w:pPr>
        <w:numPr>
          <w:ilvl w:val="0"/>
          <w:numId w:val="24"/>
        </w:numPr>
        <w:shd w:val="clear" w:color="auto" w:fill="FFFFFF"/>
        <w:tabs>
          <w:tab w:val="left" w:pos="327"/>
        </w:tabs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1A7D6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Машинский С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.</w:t>
      </w:r>
      <w:r w:rsidRPr="001A7D6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Т. </w:t>
      </w:r>
      <w:r w:rsidRPr="001A7D6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Аксаков. Жизнь и творчество» — М., 1973.</w:t>
      </w:r>
    </w:p>
    <w:p w:rsidR="00CB4339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«Любовь  и  восток»,Москва, «Московский писатель», 1994 год</w:t>
      </w:r>
    </w:p>
    <w:p w:rsidR="00CB4339" w:rsidRPr="00C17801" w:rsidRDefault="00CB4339" w:rsidP="00CB4339">
      <w:pPr>
        <w:pStyle w:val="a8"/>
        <w:numPr>
          <w:ilvl w:val="0"/>
          <w:numId w:val="24"/>
        </w:numPr>
        <w:shd w:val="clear" w:color="auto" w:fill="FFFFFF"/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801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 xml:space="preserve">Овчинников Р.В. </w:t>
      </w:r>
      <w:r w:rsidRPr="00C1780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Над «пугачевскими» страницами Пушкина. -</w:t>
      </w:r>
      <w:r w:rsidRPr="00C17801">
        <w:rPr>
          <w:rFonts w:ascii="Times New Roman" w:eastAsia="Times New Roman" w:hAnsi="Times New Roman" w:cs="Times New Roman"/>
          <w:bCs/>
          <w:sz w:val="24"/>
          <w:szCs w:val="24"/>
        </w:rPr>
        <w:t>М., 1981.</w:t>
      </w:r>
    </w:p>
    <w:p w:rsidR="00CB4339" w:rsidRPr="007F33F9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Прокофьева</w:t>
      </w:r>
      <w:r w:rsidRPr="00C17801">
        <w:rPr>
          <w:i w:val="0"/>
          <w:sz w:val="22"/>
          <w:szCs w:val="22"/>
          <w:lang w:val="ru-RU"/>
        </w:rPr>
        <w:t xml:space="preserve"> </w:t>
      </w:r>
      <w:r w:rsidRPr="007F33F9">
        <w:rPr>
          <w:i w:val="0"/>
          <w:sz w:val="22"/>
          <w:szCs w:val="22"/>
          <w:lang w:val="ru-RU"/>
        </w:rPr>
        <w:t xml:space="preserve">А.Г.,  В.Ю.Прокофьева  «Оренбургский  край  в  русской  литературе  и  фольклоре»,  </w:t>
      </w:r>
      <w:r w:rsidRPr="007F33F9">
        <w:rPr>
          <w:i w:val="0"/>
          <w:sz w:val="22"/>
          <w:szCs w:val="22"/>
        </w:rPr>
        <w:t>I</w:t>
      </w:r>
      <w:r w:rsidRPr="007F33F9">
        <w:rPr>
          <w:i w:val="0"/>
          <w:sz w:val="22"/>
          <w:szCs w:val="22"/>
          <w:lang w:val="ru-RU"/>
        </w:rPr>
        <w:t xml:space="preserve">  и  </w:t>
      </w:r>
      <w:r w:rsidRPr="007F33F9">
        <w:rPr>
          <w:i w:val="0"/>
          <w:sz w:val="22"/>
          <w:szCs w:val="22"/>
        </w:rPr>
        <w:t>II</w:t>
      </w:r>
      <w:r w:rsidRPr="007F33F9">
        <w:rPr>
          <w:i w:val="0"/>
          <w:sz w:val="22"/>
          <w:szCs w:val="22"/>
          <w:lang w:val="ru-RU"/>
        </w:rPr>
        <w:t xml:space="preserve">  части,  Оренбург,  2003 год</w:t>
      </w:r>
    </w:p>
    <w:p w:rsidR="00CB4339" w:rsidRPr="007F33F9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Прокофьева  А.Г.  «Оренбургский  край  в  произведениях русских  писателей». (Учебное   пособие  по  литературному  краеведению  в  3-х  частях. )  Оренбург,  1991,  1993,  1995гг.</w:t>
      </w:r>
    </w:p>
    <w:p w:rsidR="00CB4339" w:rsidRPr="001A7D6C" w:rsidRDefault="00CB4339" w:rsidP="00CB4339">
      <w:pPr>
        <w:numPr>
          <w:ilvl w:val="0"/>
          <w:numId w:val="24"/>
        </w:numPr>
        <w:shd w:val="clear" w:color="auto" w:fill="FFFFFF"/>
        <w:tabs>
          <w:tab w:val="left" w:pos="312"/>
        </w:tabs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A7D6C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Прокофьева АГ.. </w:t>
      </w:r>
      <w:r w:rsidRPr="001A7D6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Пушкин и Оренбургский край  - Оренбург, 2000.</w:t>
      </w:r>
    </w:p>
    <w:p w:rsidR="00CB4339" w:rsidRPr="007F33F9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Прянишников  Н.Е. «Писатели-классики  в  Оренбургском крае». Челябинск, 1977 год</w:t>
      </w:r>
    </w:p>
    <w:p w:rsidR="00CB4339" w:rsidRPr="007F33F9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Савельзон В. «Оренбургская    история  в   лицах»,  Оренбург, 2000 год</w:t>
      </w:r>
    </w:p>
    <w:p w:rsidR="00CB4339" w:rsidRPr="007F33F9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Оренбургская  биографическая  энциклопедия,  Москва,  Русская  книга,  2000год</w:t>
      </w:r>
    </w:p>
    <w:p w:rsidR="00CB4339" w:rsidRPr="00707175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07175">
        <w:rPr>
          <w:bCs/>
          <w:iCs/>
          <w:spacing w:val="-5"/>
          <w:sz w:val="24"/>
          <w:szCs w:val="24"/>
          <w:lang w:val="ru-RU"/>
        </w:rPr>
        <w:t xml:space="preserve">Славянский Ю. Л. </w:t>
      </w:r>
      <w:r w:rsidRPr="00707175">
        <w:rPr>
          <w:bCs/>
          <w:spacing w:val="-5"/>
          <w:sz w:val="24"/>
          <w:szCs w:val="24"/>
          <w:lang w:val="ru-RU"/>
        </w:rPr>
        <w:t xml:space="preserve">Поездка Пушкина в Поволжье и на Урал. — </w:t>
      </w:r>
      <w:r w:rsidRPr="00707175">
        <w:rPr>
          <w:bCs/>
          <w:sz w:val="24"/>
          <w:szCs w:val="24"/>
          <w:lang w:val="ru-RU"/>
        </w:rPr>
        <w:t>Казань,   1980.</w:t>
      </w:r>
    </w:p>
    <w:p w:rsidR="00CB4339" w:rsidRPr="00707175" w:rsidRDefault="00CB4339" w:rsidP="00CB4339">
      <w:pPr>
        <w:pStyle w:val="2"/>
        <w:numPr>
          <w:ilvl w:val="0"/>
          <w:numId w:val="24"/>
        </w:numPr>
        <w:jc w:val="left"/>
        <w:rPr>
          <w:i w:val="0"/>
          <w:sz w:val="22"/>
          <w:szCs w:val="22"/>
          <w:lang w:val="ru-RU"/>
        </w:rPr>
      </w:pPr>
      <w:r w:rsidRPr="00707175">
        <w:rPr>
          <w:bCs/>
          <w:iCs/>
          <w:spacing w:val="-6"/>
          <w:sz w:val="24"/>
          <w:szCs w:val="24"/>
          <w:lang w:val="ru-RU"/>
        </w:rPr>
        <w:t xml:space="preserve">Смольников И. </w:t>
      </w:r>
      <w:r w:rsidRPr="00707175">
        <w:rPr>
          <w:bCs/>
          <w:spacing w:val="-6"/>
          <w:sz w:val="24"/>
          <w:szCs w:val="24"/>
          <w:lang w:val="ru-RU"/>
        </w:rPr>
        <w:t>Путешествие Пушкина в Оренбургский край. -</w:t>
      </w:r>
      <w:r w:rsidRPr="00707175">
        <w:rPr>
          <w:bCs/>
          <w:sz w:val="24"/>
          <w:szCs w:val="24"/>
          <w:lang w:val="ru-RU"/>
        </w:rPr>
        <w:t>М., 1991.</w:t>
      </w:r>
    </w:p>
    <w:p w:rsidR="00CB4339" w:rsidRPr="001A7D6C" w:rsidRDefault="00CB4339" w:rsidP="00CB4339">
      <w:pPr>
        <w:numPr>
          <w:ilvl w:val="0"/>
          <w:numId w:val="24"/>
        </w:numPr>
        <w:shd w:val="clear" w:color="auto" w:fill="FFFFFF"/>
        <w:tabs>
          <w:tab w:val="left" w:pos="309"/>
        </w:tabs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1A7D6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 xml:space="preserve">Файнштейн М.П. </w:t>
      </w:r>
      <w:r w:rsidRPr="001A7D6C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Писательницы пушкинской поры. — Л., </w:t>
      </w:r>
      <w:r w:rsidRPr="001A7D6C">
        <w:rPr>
          <w:rFonts w:ascii="Times New Roman" w:eastAsia="Times New Roman" w:hAnsi="Times New Roman" w:cs="Times New Roman"/>
          <w:bCs/>
          <w:sz w:val="24"/>
          <w:szCs w:val="24"/>
        </w:rPr>
        <w:t>1989.</w:t>
      </w:r>
    </w:p>
    <w:p w:rsidR="00CB4339" w:rsidRPr="001A7D6C" w:rsidRDefault="00CB4339" w:rsidP="00CB4339">
      <w:pPr>
        <w:numPr>
          <w:ilvl w:val="0"/>
          <w:numId w:val="24"/>
        </w:numPr>
        <w:shd w:val="clear" w:color="auto" w:fill="FFFFFF"/>
        <w:tabs>
          <w:tab w:val="left" w:pos="309"/>
        </w:tabs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Pr="001A7D6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Шмаков АА. </w:t>
      </w:r>
      <w:r w:rsidRPr="001A7D6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Наше литературное вчера. - Челябинск, 1962.</w:t>
      </w:r>
    </w:p>
    <w:p w:rsidR="00CB4339" w:rsidRPr="001A7D6C" w:rsidRDefault="00CB4339" w:rsidP="00CB4339">
      <w:pPr>
        <w:numPr>
          <w:ilvl w:val="0"/>
          <w:numId w:val="24"/>
        </w:numPr>
        <w:shd w:val="clear" w:color="auto" w:fill="FFFFFF"/>
        <w:tabs>
          <w:tab w:val="left" w:pos="309"/>
        </w:tabs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A7D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Яновский Н.Н. </w:t>
      </w:r>
      <w:r w:rsidRPr="001A7D6C">
        <w:rPr>
          <w:rFonts w:ascii="Times New Roman" w:eastAsia="Times New Roman" w:hAnsi="Times New Roman" w:cs="Times New Roman"/>
          <w:bCs/>
          <w:sz w:val="24"/>
          <w:szCs w:val="24"/>
        </w:rPr>
        <w:t>Л.Сейфуллина. - М., 1972.</w:t>
      </w:r>
    </w:p>
    <w:p w:rsidR="004B4947" w:rsidRPr="004B4947" w:rsidRDefault="004B4947" w:rsidP="005A7E19">
      <w:pPr>
        <w:shd w:val="clear" w:color="auto" w:fill="FFFFFF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B4947" w:rsidRPr="004B4947" w:rsidSect="003500CA">
      <w:type w:val="continuous"/>
      <w:pgSz w:w="14189" w:h="17302"/>
      <w:pgMar w:top="1440" w:right="1440" w:bottom="360" w:left="156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BE" w:rsidRDefault="005754BE" w:rsidP="00137725">
      <w:r>
        <w:separator/>
      </w:r>
    </w:p>
  </w:endnote>
  <w:endnote w:type="continuationSeparator" w:id="0">
    <w:p w:rsidR="005754BE" w:rsidRDefault="005754BE" w:rsidP="0013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6692"/>
      <w:docPartObj>
        <w:docPartGallery w:val="Page Numbers (Bottom of Page)"/>
        <w:docPartUnique/>
      </w:docPartObj>
    </w:sdtPr>
    <w:sdtEndPr/>
    <w:sdtContent>
      <w:p w:rsidR="001256BB" w:rsidRDefault="00052038" w:rsidP="001256BB">
        <w:pPr>
          <w:pStyle w:val="a6"/>
        </w:pPr>
        <w:r>
          <w:t xml:space="preserve"> </w:t>
        </w:r>
      </w:p>
      <w:p w:rsidR="00024B2E" w:rsidRDefault="005754BE">
        <w:pPr>
          <w:pStyle w:val="a6"/>
          <w:jc w:val="center"/>
        </w:pPr>
      </w:p>
    </w:sdtContent>
  </w:sdt>
  <w:p w:rsidR="00024B2E" w:rsidRDefault="00024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BE" w:rsidRDefault="005754BE" w:rsidP="00137725">
      <w:r>
        <w:separator/>
      </w:r>
    </w:p>
  </w:footnote>
  <w:footnote w:type="continuationSeparator" w:id="0">
    <w:p w:rsidR="005754BE" w:rsidRDefault="005754BE" w:rsidP="0013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54DFD6"/>
    <w:lvl w:ilvl="0">
      <w:numFmt w:val="bullet"/>
      <w:lvlText w:val="*"/>
      <w:lvlJc w:val="left"/>
    </w:lvl>
  </w:abstractNum>
  <w:abstractNum w:abstractNumId="1" w15:restartNumberingAfterBreak="0">
    <w:nsid w:val="02A767B3"/>
    <w:multiLevelType w:val="hybridMultilevel"/>
    <w:tmpl w:val="294C96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05F"/>
    <w:multiLevelType w:val="singleLevel"/>
    <w:tmpl w:val="C764C4FE"/>
    <w:lvl w:ilvl="0">
      <w:start w:val="6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4945C5"/>
    <w:multiLevelType w:val="multilevel"/>
    <w:tmpl w:val="CCD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D6D0D"/>
    <w:multiLevelType w:val="multilevel"/>
    <w:tmpl w:val="99B4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D7D8D"/>
    <w:multiLevelType w:val="singleLevel"/>
    <w:tmpl w:val="D2BAE53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4F2E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6A5112"/>
    <w:multiLevelType w:val="multilevel"/>
    <w:tmpl w:val="C39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6140B"/>
    <w:multiLevelType w:val="singleLevel"/>
    <w:tmpl w:val="609CDD50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3226DD"/>
    <w:multiLevelType w:val="multilevel"/>
    <w:tmpl w:val="2FA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A3BE0"/>
    <w:multiLevelType w:val="hybridMultilevel"/>
    <w:tmpl w:val="962A74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0F54"/>
    <w:multiLevelType w:val="singleLevel"/>
    <w:tmpl w:val="66B6E66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EF7D5B"/>
    <w:multiLevelType w:val="singleLevel"/>
    <w:tmpl w:val="E27A27CE"/>
    <w:lvl w:ilvl="0">
      <w:start w:val="17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C16EF0"/>
    <w:multiLevelType w:val="singleLevel"/>
    <w:tmpl w:val="6DA006D6"/>
    <w:lvl w:ilvl="0">
      <w:start w:val="5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CD7B77"/>
    <w:multiLevelType w:val="singleLevel"/>
    <w:tmpl w:val="9FC6042A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FF520E"/>
    <w:multiLevelType w:val="hybridMultilevel"/>
    <w:tmpl w:val="43D4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63A7"/>
    <w:multiLevelType w:val="singleLevel"/>
    <w:tmpl w:val="A52C0132"/>
    <w:lvl w:ilvl="0">
      <w:start w:val="3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B42862"/>
    <w:multiLevelType w:val="singleLevel"/>
    <w:tmpl w:val="D2BAE53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229B8"/>
    <w:multiLevelType w:val="singleLevel"/>
    <w:tmpl w:val="552C0766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00072F"/>
    <w:multiLevelType w:val="singleLevel"/>
    <w:tmpl w:val="6A34A356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ACE6202"/>
    <w:multiLevelType w:val="singleLevel"/>
    <w:tmpl w:val="7362D77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2" w15:restartNumberingAfterBreak="0">
    <w:nsid w:val="5D222E97"/>
    <w:multiLevelType w:val="singleLevel"/>
    <w:tmpl w:val="339C2F6A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39F0DFF"/>
    <w:multiLevelType w:val="singleLevel"/>
    <w:tmpl w:val="D2BAE53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0C73C1"/>
    <w:multiLevelType w:val="hybridMultilevel"/>
    <w:tmpl w:val="25802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F2EA8"/>
    <w:multiLevelType w:val="singleLevel"/>
    <w:tmpl w:val="B7969710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6"/>
  </w:num>
  <w:num w:numId="8">
    <w:abstractNumId w:val="11"/>
  </w:num>
  <w:num w:numId="9">
    <w:abstractNumId w:val="13"/>
  </w:num>
  <w:num w:numId="10">
    <w:abstractNumId w:val="20"/>
  </w:num>
  <w:num w:numId="11">
    <w:abstractNumId w:val="5"/>
  </w:num>
  <w:num w:numId="12">
    <w:abstractNumId w:val="23"/>
  </w:num>
  <w:num w:numId="13">
    <w:abstractNumId w:val="19"/>
  </w:num>
  <w:num w:numId="14">
    <w:abstractNumId w:val="2"/>
  </w:num>
  <w:num w:numId="15">
    <w:abstractNumId w:val="22"/>
  </w:num>
  <w:num w:numId="16">
    <w:abstractNumId w:val="12"/>
  </w:num>
  <w:num w:numId="17">
    <w:abstractNumId w:val="2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6"/>
  </w:num>
  <w:num w:numId="25">
    <w:abstractNumId w:val="21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947"/>
    <w:rsid w:val="000207BF"/>
    <w:rsid w:val="00024B2E"/>
    <w:rsid w:val="00045F19"/>
    <w:rsid w:val="00052038"/>
    <w:rsid w:val="00062A9B"/>
    <w:rsid w:val="00074829"/>
    <w:rsid w:val="000852C7"/>
    <w:rsid w:val="0009025E"/>
    <w:rsid w:val="00091351"/>
    <w:rsid w:val="00096E7E"/>
    <w:rsid w:val="000A0091"/>
    <w:rsid w:val="000D4809"/>
    <w:rsid w:val="00112DA1"/>
    <w:rsid w:val="001256BB"/>
    <w:rsid w:val="00137725"/>
    <w:rsid w:val="00146B32"/>
    <w:rsid w:val="00190117"/>
    <w:rsid w:val="00194579"/>
    <w:rsid w:val="001A7D6C"/>
    <w:rsid w:val="001B6837"/>
    <w:rsid w:val="001C3699"/>
    <w:rsid w:val="00221F69"/>
    <w:rsid w:val="002820E4"/>
    <w:rsid w:val="002858CC"/>
    <w:rsid w:val="002E06B5"/>
    <w:rsid w:val="002E4DA4"/>
    <w:rsid w:val="00343E17"/>
    <w:rsid w:val="003500CA"/>
    <w:rsid w:val="00383858"/>
    <w:rsid w:val="003A538D"/>
    <w:rsid w:val="003D480A"/>
    <w:rsid w:val="00485479"/>
    <w:rsid w:val="004B4947"/>
    <w:rsid w:val="004E1680"/>
    <w:rsid w:val="004F1E8C"/>
    <w:rsid w:val="0056025A"/>
    <w:rsid w:val="00560CE8"/>
    <w:rsid w:val="005754BE"/>
    <w:rsid w:val="005A2732"/>
    <w:rsid w:val="005A366A"/>
    <w:rsid w:val="005A7E19"/>
    <w:rsid w:val="005B66D2"/>
    <w:rsid w:val="005C3AD4"/>
    <w:rsid w:val="0061124D"/>
    <w:rsid w:val="006207B9"/>
    <w:rsid w:val="006C36C0"/>
    <w:rsid w:val="006D3746"/>
    <w:rsid w:val="006F1D1F"/>
    <w:rsid w:val="00707175"/>
    <w:rsid w:val="00717840"/>
    <w:rsid w:val="00724AF5"/>
    <w:rsid w:val="00753E73"/>
    <w:rsid w:val="007668CD"/>
    <w:rsid w:val="00766C88"/>
    <w:rsid w:val="0078584E"/>
    <w:rsid w:val="00793391"/>
    <w:rsid w:val="007C1D9E"/>
    <w:rsid w:val="007D294F"/>
    <w:rsid w:val="007E248F"/>
    <w:rsid w:val="007E5514"/>
    <w:rsid w:val="007F41CE"/>
    <w:rsid w:val="00842E01"/>
    <w:rsid w:val="00872693"/>
    <w:rsid w:val="008E7CE2"/>
    <w:rsid w:val="00905A94"/>
    <w:rsid w:val="00915272"/>
    <w:rsid w:val="0095200D"/>
    <w:rsid w:val="00954C93"/>
    <w:rsid w:val="0097341B"/>
    <w:rsid w:val="00976068"/>
    <w:rsid w:val="009A00EC"/>
    <w:rsid w:val="009A4383"/>
    <w:rsid w:val="00A0416C"/>
    <w:rsid w:val="00A11971"/>
    <w:rsid w:val="00A626E9"/>
    <w:rsid w:val="00AC57A9"/>
    <w:rsid w:val="00AD684B"/>
    <w:rsid w:val="00AF4453"/>
    <w:rsid w:val="00B216B5"/>
    <w:rsid w:val="00B4371D"/>
    <w:rsid w:val="00B572AF"/>
    <w:rsid w:val="00B622F4"/>
    <w:rsid w:val="00B71F45"/>
    <w:rsid w:val="00BB1139"/>
    <w:rsid w:val="00BC4484"/>
    <w:rsid w:val="00BC75E5"/>
    <w:rsid w:val="00C17801"/>
    <w:rsid w:val="00C64A70"/>
    <w:rsid w:val="00C7342F"/>
    <w:rsid w:val="00C863B2"/>
    <w:rsid w:val="00C92DA0"/>
    <w:rsid w:val="00CB4339"/>
    <w:rsid w:val="00CD6E2F"/>
    <w:rsid w:val="00CF5AF2"/>
    <w:rsid w:val="00D10542"/>
    <w:rsid w:val="00D20F6B"/>
    <w:rsid w:val="00D331D5"/>
    <w:rsid w:val="00D4045F"/>
    <w:rsid w:val="00D442E9"/>
    <w:rsid w:val="00DB466D"/>
    <w:rsid w:val="00DF6832"/>
    <w:rsid w:val="00E17A8D"/>
    <w:rsid w:val="00E231B4"/>
    <w:rsid w:val="00E2391F"/>
    <w:rsid w:val="00E57616"/>
    <w:rsid w:val="00E80065"/>
    <w:rsid w:val="00EC19BA"/>
    <w:rsid w:val="00EC23F9"/>
    <w:rsid w:val="00EC3BA5"/>
    <w:rsid w:val="00F0424B"/>
    <w:rsid w:val="00F90200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AB8FD"/>
  <w15:docId w15:val="{E5B6D02A-D062-4738-A200-92E9BAA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3">
    <w:name w:val="Font Style43"/>
    <w:rsid w:val="00045F1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45F19"/>
    <w:pPr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42">
    <w:name w:val="Font Style42"/>
    <w:rsid w:val="00045F1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Default">
    <w:name w:val="Default"/>
    <w:rsid w:val="00766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7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725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7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725"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FD11EC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i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FD11EC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a8">
    <w:name w:val="List Paragraph"/>
    <w:basedOn w:val="a"/>
    <w:uiPriority w:val="34"/>
    <w:qFormat/>
    <w:rsid w:val="00C17801"/>
    <w:pPr>
      <w:ind w:left="720"/>
      <w:contextualSpacing/>
    </w:pPr>
  </w:style>
  <w:style w:type="paragraph" w:styleId="a9">
    <w:name w:val="No Spacing"/>
    <w:link w:val="aa"/>
    <w:uiPriority w:val="1"/>
    <w:qFormat/>
    <w:rsid w:val="005A7E19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A7E19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E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E19"/>
    <w:rPr>
      <w:rFonts w:ascii="Tahoma" w:hAnsi="Tahoma" w:cs="Tahoma"/>
      <w:sz w:val="16"/>
      <w:szCs w:val="16"/>
    </w:rPr>
  </w:style>
  <w:style w:type="paragraph" w:customStyle="1" w:styleId="6">
    <w:name w:val="Основной текст6"/>
    <w:basedOn w:val="a"/>
    <w:rsid w:val="00A11971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eastAsia="DejaVu Sans" w:hAnsi="Calibri" w:cs="Times New Roman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5224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Windows User</cp:lastModifiedBy>
  <cp:revision>71</cp:revision>
  <cp:lastPrinted>2023-09-05T04:16:00Z</cp:lastPrinted>
  <dcterms:created xsi:type="dcterms:W3CDTF">2013-08-26T15:56:00Z</dcterms:created>
  <dcterms:modified xsi:type="dcterms:W3CDTF">2023-09-14T10:16:00Z</dcterms:modified>
</cp:coreProperties>
</file>